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00E" w:rsidRDefault="000D700E" w:rsidP="00035318">
      <w:pPr>
        <w:spacing w:after="0" w:line="360" w:lineRule="auto"/>
        <w:jc w:val="center"/>
        <w:rPr>
          <w:rFonts w:ascii="Times New Roman" w:eastAsia="Times New Roman" w:hAnsi="Times New Roman" w:cs="Times New Roman"/>
          <w:b/>
          <w:sz w:val="24"/>
          <w:szCs w:val="24"/>
          <w:lang w:eastAsia="ru-RU"/>
        </w:rPr>
      </w:pPr>
    </w:p>
    <w:p w:rsidR="00C35E6F" w:rsidRDefault="001405C2" w:rsidP="005B61C8">
      <w:pPr>
        <w:spacing w:after="0"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drawing>
          <wp:inline distT="0" distB="0" distL="0" distR="0">
            <wp:extent cx="5940425" cy="8165358"/>
            <wp:effectExtent l="19050" t="0" r="3175" b="0"/>
            <wp:docPr id="1" name="Рисунок 1" descr="C:\Users\EXPERT\Desktop\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XPERT\Desktop\Image.jpg"/>
                    <pic:cNvPicPr>
                      <a:picLocks noChangeAspect="1" noChangeArrowheads="1"/>
                    </pic:cNvPicPr>
                  </pic:nvPicPr>
                  <pic:blipFill>
                    <a:blip r:embed="rId8" cstate="print"/>
                    <a:srcRect/>
                    <a:stretch>
                      <a:fillRect/>
                    </a:stretch>
                  </pic:blipFill>
                  <pic:spPr bwMode="auto">
                    <a:xfrm>
                      <a:off x="0" y="0"/>
                      <a:ext cx="5940425" cy="8165358"/>
                    </a:xfrm>
                    <a:prstGeom prst="rect">
                      <a:avLst/>
                    </a:prstGeom>
                    <a:noFill/>
                    <a:ln w="9525">
                      <a:noFill/>
                      <a:miter lim="800000"/>
                      <a:headEnd/>
                      <a:tailEnd/>
                    </a:ln>
                  </pic:spPr>
                </pic:pic>
              </a:graphicData>
            </a:graphic>
          </wp:inline>
        </w:drawing>
      </w:r>
    </w:p>
    <w:p w:rsidR="001405C2" w:rsidRDefault="001405C2" w:rsidP="005B61C8">
      <w:pPr>
        <w:spacing w:after="0" w:line="360" w:lineRule="auto"/>
        <w:jc w:val="both"/>
        <w:rPr>
          <w:rFonts w:ascii="Times New Roman" w:eastAsia="Times New Roman" w:hAnsi="Times New Roman" w:cs="Times New Roman"/>
          <w:b/>
          <w:sz w:val="24"/>
          <w:szCs w:val="24"/>
          <w:lang w:eastAsia="ru-RU"/>
        </w:rPr>
      </w:pPr>
    </w:p>
    <w:p w:rsidR="001405C2" w:rsidRDefault="001405C2" w:rsidP="005B61C8">
      <w:pPr>
        <w:spacing w:after="0" w:line="360" w:lineRule="auto"/>
        <w:jc w:val="both"/>
        <w:rPr>
          <w:rFonts w:ascii="Times New Roman" w:eastAsia="Times New Roman" w:hAnsi="Times New Roman" w:cs="Times New Roman"/>
          <w:b/>
          <w:sz w:val="24"/>
          <w:szCs w:val="24"/>
          <w:lang w:eastAsia="ru-RU"/>
        </w:rPr>
      </w:pPr>
    </w:p>
    <w:p w:rsidR="000D700E" w:rsidRPr="002359D6" w:rsidRDefault="000D700E" w:rsidP="00035318">
      <w:pPr>
        <w:spacing w:after="0" w:line="360" w:lineRule="auto"/>
        <w:jc w:val="center"/>
        <w:rPr>
          <w:rFonts w:ascii="Times New Roman" w:eastAsia="Times New Roman" w:hAnsi="Times New Roman" w:cs="Times New Roman"/>
          <w:b/>
          <w:sz w:val="24"/>
          <w:szCs w:val="24"/>
          <w:lang w:eastAsia="ru-RU"/>
        </w:rPr>
      </w:pPr>
      <w:r w:rsidRPr="002359D6">
        <w:rPr>
          <w:rFonts w:ascii="Times New Roman" w:eastAsia="Times New Roman" w:hAnsi="Times New Roman" w:cs="Times New Roman"/>
          <w:b/>
          <w:sz w:val="24"/>
          <w:szCs w:val="24"/>
          <w:lang w:eastAsia="ru-RU"/>
        </w:rPr>
        <w:lastRenderedPageBreak/>
        <w:t>ОГЛАВЛЕНИЕ</w:t>
      </w:r>
    </w:p>
    <w:p w:rsidR="000D700E" w:rsidRPr="002359D6" w:rsidRDefault="000D700E" w:rsidP="005B61C8">
      <w:pPr>
        <w:spacing w:after="0" w:line="360" w:lineRule="auto"/>
        <w:jc w:val="both"/>
        <w:rPr>
          <w:rFonts w:ascii="Times New Roman" w:eastAsia="Times New Roman" w:hAnsi="Times New Roman" w:cs="Times New Roman"/>
          <w:b/>
          <w:sz w:val="24"/>
          <w:szCs w:val="24"/>
          <w:lang w:eastAsia="ru-RU"/>
        </w:rPr>
      </w:pPr>
    </w:p>
    <w:p w:rsidR="000D700E" w:rsidRPr="002359D6" w:rsidRDefault="000D700E" w:rsidP="005B61C8">
      <w:pPr>
        <w:spacing w:after="0" w:line="360" w:lineRule="auto"/>
        <w:jc w:val="both"/>
        <w:rPr>
          <w:rFonts w:ascii="Times New Roman" w:eastAsia="Times New Roman" w:hAnsi="Times New Roman" w:cs="Times New Roman"/>
          <w:b/>
          <w:sz w:val="24"/>
          <w:szCs w:val="24"/>
          <w:lang w:eastAsia="ru-RU"/>
        </w:rPr>
      </w:pPr>
    </w:p>
    <w:p w:rsidR="000D700E" w:rsidRPr="002359D6" w:rsidRDefault="000D700E" w:rsidP="005B61C8">
      <w:pPr>
        <w:numPr>
          <w:ilvl w:val="0"/>
          <w:numId w:val="1"/>
        </w:num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Общие положения……………………………………………………………….3</w:t>
      </w:r>
    </w:p>
    <w:p w:rsidR="000D700E" w:rsidRPr="002359D6" w:rsidRDefault="000D700E" w:rsidP="005B61C8">
      <w:pPr>
        <w:numPr>
          <w:ilvl w:val="0"/>
          <w:numId w:val="1"/>
        </w:num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Трудовые отношения……………………………………………………………5</w:t>
      </w:r>
    </w:p>
    <w:p w:rsidR="000D700E" w:rsidRPr="002359D6" w:rsidRDefault="000D700E" w:rsidP="00D61F26">
      <w:pPr>
        <w:numPr>
          <w:ilvl w:val="0"/>
          <w:numId w:val="1"/>
        </w:numPr>
        <w:spacing w:after="0" w:line="360" w:lineRule="auto"/>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Гарантии содействия заня</w:t>
      </w:r>
      <w:r w:rsidR="00D61F26">
        <w:rPr>
          <w:rFonts w:ascii="Times New Roman" w:eastAsia="Times New Roman" w:hAnsi="Times New Roman" w:cs="Times New Roman"/>
          <w:sz w:val="24"/>
          <w:szCs w:val="24"/>
          <w:lang w:eastAsia="ru-RU"/>
        </w:rPr>
        <w:t xml:space="preserve">тости, повышения квалификации и </w:t>
      </w:r>
      <w:r w:rsidRPr="002359D6">
        <w:rPr>
          <w:rFonts w:ascii="Times New Roman" w:eastAsia="Times New Roman" w:hAnsi="Times New Roman" w:cs="Times New Roman"/>
          <w:sz w:val="24"/>
          <w:szCs w:val="24"/>
          <w:lang w:eastAsia="ru-RU"/>
        </w:rPr>
        <w:t>переподгото</w:t>
      </w:r>
      <w:r w:rsidR="00D61F26">
        <w:rPr>
          <w:rFonts w:ascii="Times New Roman" w:eastAsia="Times New Roman" w:hAnsi="Times New Roman" w:cs="Times New Roman"/>
          <w:sz w:val="24"/>
          <w:szCs w:val="24"/>
          <w:lang w:eastAsia="ru-RU"/>
        </w:rPr>
        <w:t>вки………………………………………………………………….</w:t>
      </w:r>
      <w:r w:rsidR="00267527" w:rsidRPr="00267527">
        <w:rPr>
          <w:rFonts w:ascii="Times New Roman" w:eastAsia="Times New Roman" w:hAnsi="Times New Roman" w:cs="Times New Roman"/>
          <w:sz w:val="24"/>
          <w:szCs w:val="24"/>
          <w:lang w:eastAsia="ru-RU"/>
        </w:rPr>
        <w:t>9</w:t>
      </w:r>
    </w:p>
    <w:p w:rsidR="000D700E" w:rsidRPr="002359D6" w:rsidRDefault="000D700E" w:rsidP="005B61C8">
      <w:pPr>
        <w:numPr>
          <w:ilvl w:val="0"/>
          <w:numId w:val="1"/>
        </w:num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Высвобождение работников и содейств</w:t>
      </w:r>
      <w:r w:rsidR="00267527">
        <w:rPr>
          <w:rFonts w:ascii="Times New Roman" w:eastAsia="Times New Roman" w:hAnsi="Times New Roman" w:cs="Times New Roman"/>
          <w:sz w:val="24"/>
          <w:szCs w:val="24"/>
          <w:lang w:eastAsia="ru-RU"/>
        </w:rPr>
        <w:t>ие их трудоустройству…...………..1</w:t>
      </w:r>
      <w:r w:rsidR="00267527" w:rsidRPr="00267527">
        <w:rPr>
          <w:rFonts w:ascii="Times New Roman" w:eastAsia="Times New Roman" w:hAnsi="Times New Roman" w:cs="Times New Roman"/>
          <w:sz w:val="24"/>
          <w:szCs w:val="24"/>
          <w:lang w:eastAsia="ru-RU"/>
        </w:rPr>
        <w:t>1</w:t>
      </w:r>
    </w:p>
    <w:p w:rsidR="000D700E" w:rsidRPr="002359D6" w:rsidRDefault="000D700E" w:rsidP="005B61C8">
      <w:pPr>
        <w:numPr>
          <w:ilvl w:val="0"/>
          <w:numId w:val="1"/>
        </w:num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Рабочее время и врем</w:t>
      </w:r>
      <w:r w:rsidR="00267527">
        <w:rPr>
          <w:rFonts w:ascii="Times New Roman" w:eastAsia="Times New Roman" w:hAnsi="Times New Roman" w:cs="Times New Roman"/>
          <w:sz w:val="24"/>
          <w:szCs w:val="24"/>
          <w:lang w:eastAsia="ru-RU"/>
        </w:rPr>
        <w:t>я отдыха……………………………………...………….1</w:t>
      </w:r>
      <w:r w:rsidR="00267527" w:rsidRPr="00267527">
        <w:rPr>
          <w:rFonts w:ascii="Times New Roman" w:eastAsia="Times New Roman" w:hAnsi="Times New Roman" w:cs="Times New Roman"/>
          <w:sz w:val="24"/>
          <w:szCs w:val="24"/>
          <w:lang w:eastAsia="ru-RU"/>
        </w:rPr>
        <w:t>3</w:t>
      </w:r>
    </w:p>
    <w:p w:rsidR="000D700E" w:rsidRPr="002359D6" w:rsidRDefault="000D700E" w:rsidP="005B61C8">
      <w:pPr>
        <w:numPr>
          <w:ilvl w:val="0"/>
          <w:numId w:val="1"/>
        </w:num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Оплата труда и нор</w:t>
      </w:r>
      <w:r w:rsidR="00267527">
        <w:rPr>
          <w:rFonts w:ascii="Times New Roman" w:eastAsia="Times New Roman" w:hAnsi="Times New Roman" w:cs="Times New Roman"/>
          <w:sz w:val="24"/>
          <w:szCs w:val="24"/>
          <w:lang w:eastAsia="ru-RU"/>
        </w:rPr>
        <w:t>мы труда………………………………………………...…1</w:t>
      </w:r>
      <w:r w:rsidR="00267527" w:rsidRPr="00267527">
        <w:rPr>
          <w:rFonts w:ascii="Times New Roman" w:eastAsia="Times New Roman" w:hAnsi="Times New Roman" w:cs="Times New Roman"/>
          <w:sz w:val="24"/>
          <w:szCs w:val="24"/>
          <w:lang w:eastAsia="ru-RU"/>
        </w:rPr>
        <w:t>8</w:t>
      </w:r>
    </w:p>
    <w:p w:rsidR="000D700E" w:rsidRPr="002359D6" w:rsidRDefault="000D700E" w:rsidP="005B61C8">
      <w:pPr>
        <w:numPr>
          <w:ilvl w:val="0"/>
          <w:numId w:val="1"/>
        </w:num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Социальные гарантии, льгот</w:t>
      </w:r>
      <w:r w:rsidR="00D61F26">
        <w:rPr>
          <w:rFonts w:ascii="Times New Roman" w:eastAsia="Times New Roman" w:hAnsi="Times New Roman" w:cs="Times New Roman"/>
          <w:sz w:val="24"/>
          <w:szCs w:val="24"/>
          <w:lang w:eastAsia="ru-RU"/>
        </w:rPr>
        <w:t>ы и компенсации…………………………...…..</w:t>
      </w:r>
      <w:r w:rsidR="00267527" w:rsidRPr="00267527">
        <w:rPr>
          <w:rFonts w:ascii="Times New Roman" w:eastAsia="Times New Roman" w:hAnsi="Times New Roman" w:cs="Times New Roman"/>
          <w:sz w:val="24"/>
          <w:szCs w:val="24"/>
          <w:lang w:eastAsia="ru-RU"/>
        </w:rPr>
        <w:t>21</w:t>
      </w:r>
    </w:p>
    <w:p w:rsidR="000D700E" w:rsidRPr="002359D6" w:rsidRDefault="000D700E" w:rsidP="005B61C8">
      <w:pPr>
        <w:numPr>
          <w:ilvl w:val="0"/>
          <w:numId w:val="1"/>
        </w:num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Охрана труда и здоров</w:t>
      </w:r>
      <w:r w:rsidR="00267527">
        <w:rPr>
          <w:rFonts w:ascii="Times New Roman" w:eastAsia="Times New Roman" w:hAnsi="Times New Roman" w:cs="Times New Roman"/>
          <w:sz w:val="24"/>
          <w:szCs w:val="24"/>
          <w:lang w:eastAsia="ru-RU"/>
        </w:rPr>
        <w:t>ья …………………………………...………...………</w:t>
      </w:r>
      <w:r w:rsidR="00267527">
        <w:rPr>
          <w:rFonts w:ascii="Times New Roman" w:eastAsia="Times New Roman" w:hAnsi="Times New Roman" w:cs="Times New Roman"/>
          <w:sz w:val="24"/>
          <w:szCs w:val="24"/>
          <w:lang w:val="en-US" w:eastAsia="ru-RU"/>
        </w:rPr>
        <w:t>..22</w:t>
      </w:r>
    </w:p>
    <w:p w:rsidR="000D700E" w:rsidRPr="002359D6" w:rsidRDefault="000D700E" w:rsidP="005B61C8">
      <w:pPr>
        <w:numPr>
          <w:ilvl w:val="0"/>
          <w:numId w:val="1"/>
        </w:num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Гарантии профсоюзной деятельности ……………………………</w:t>
      </w:r>
      <w:r w:rsidR="00D61F26">
        <w:rPr>
          <w:rFonts w:ascii="Times New Roman" w:eastAsia="Times New Roman" w:hAnsi="Times New Roman" w:cs="Times New Roman"/>
          <w:sz w:val="24"/>
          <w:szCs w:val="24"/>
          <w:lang w:eastAsia="ru-RU"/>
        </w:rPr>
        <w:t>…………..</w:t>
      </w:r>
      <w:r w:rsidR="00267527">
        <w:rPr>
          <w:rFonts w:ascii="Times New Roman" w:eastAsia="Times New Roman" w:hAnsi="Times New Roman" w:cs="Times New Roman"/>
          <w:sz w:val="24"/>
          <w:szCs w:val="24"/>
          <w:lang w:eastAsia="ru-RU"/>
        </w:rPr>
        <w:t>2</w:t>
      </w:r>
      <w:r w:rsidR="00267527">
        <w:rPr>
          <w:rFonts w:ascii="Times New Roman" w:eastAsia="Times New Roman" w:hAnsi="Times New Roman" w:cs="Times New Roman"/>
          <w:sz w:val="24"/>
          <w:szCs w:val="24"/>
          <w:lang w:val="en-US" w:eastAsia="ru-RU"/>
        </w:rPr>
        <w:t>3</w:t>
      </w:r>
    </w:p>
    <w:p w:rsidR="000D700E" w:rsidRPr="002359D6" w:rsidRDefault="000D700E" w:rsidP="005B61C8">
      <w:pPr>
        <w:numPr>
          <w:ilvl w:val="0"/>
          <w:numId w:val="1"/>
        </w:num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Обязательства профко</w:t>
      </w:r>
      <w:r w:rsidR="00267527">
        <w:rPr>
          <w:rFonts w:ascii="Times New Roman" w:eastAsia="Times New Roman" w:hAnsi="Times New Roman" w:cs="Times New Roman"/>
          <w:sz w:val="24"/>
          <w:szCs w:val="24"/>
          <w:lang w:eastAsia="ru-RU"/>
        </w:rPr>
        <w:t>ма ……………………………...…………………...…..2</w:t>
      </w:r>
      <w:r w:rsidR="00267527">
        <w:rPr>
          <w:rFonts w:ascii="Times New Roman" w:eastAsia="Times New Roman" w:hAnsi="Times New Roman" w:cs="Times New Roman"/>
          <w:sz w:val="24"/>
          <w:szCs w:val="24"/>
          <w:lang w:val="en-US" w:eastAsia="ru-RU"/>
        </w:rPr>
        <w:t>6</w:t>
      </w:r>
    </w:p>
    <w:p w:rsidR="000D700E" w:rsidRPr="002359D6" w:rsidRDefault="000D700E" w:rsidP="00D61F26">
      <w:pPr>
        <w:numPr>
          <w:ilvl w:val="0"/>
          <w:numId w:val="1"/>
        </w:numPr>
        <w:spacing w:after="0" w:line="360" w:lineRule="auto"/>
        <w:rPr>
          <w:rFonts w:ascii="Times New Roman" w:eastAsia="Times New Roman" w:hAnsi="Times New Roman" w:cs="Times New Roman"/>
          <w:sz w:val="24"/>
          <w:szCs w:val="24"/>
          <w:lang w:eastAsia="ru-RU"/>
        </w:rPr>
      </w:pPr>
      <w:proofErr w:type="gramStart"/>
      <w:r w:rsidRPr="002359D6">
        <w:rPr>
          <w:rFonts w:ascii="Times New Roman" w:eastAsia="Times New Roman" w:hAnsi="Times New Roman" w:cs="Times New Roman"/>
          <w:sz w:val="24"/>
          <w:szCs w:val="24"/>
          <w:lang w:eastAsia="ru-RU"/>
        </w:rPr>
        <w:t>Контроль за</w:t>
      </w:r>
      <w:proofErr w:type="gramEnd"/>
      <w:r w:rsidRPr="002359D6">
        <w:rPr>
          <w:rFonts w:ascii="Times New Roman" w:eastAsia="Times New Roman" w:hAnsi="Times New Roman" w:cs="Times New Roman"/>
          <w:sz w:val="24"/>
          <w:szCs w:val="24"/>
          <w:lang w:eastAsia="ru-RU"/>
        </w:rPr>
        <w:t xml:space="preserve"> выполнением коллективного договора. Ответственность сторон</w:t>
      </w:r>
      <w:r w:rsidR="00AC4427">
        <w:rPr>
          <w:rFonts w:ascii="Times New Roman" w:eastAsia="Times New Roman" w:hAnsi="Times New Roman" w:cs="Times New Roman"/>
          <w:sz w:val="24"/>
          <w:szCs w:val="24"/>
          <w:lang w:eastAsia="ru-RU"/>
        </w:rPr>
        <w:t>……………………………………………………………………………</w:t>
      </w:r>
      <w:r w:rsidR="00267527">
        <w:rPr>
          <w:rFonts w:ascii="Times New Roman" w:eastAsia="Times New Roman" w:hAnsi="Times New Roman" w:cs="Times New Roman"/>
          <w:sz w:val="24"/>
          <w:szCs w:val="24"/>
          <w:lang w:eastAsia="ru-RU"/>
        </w:rPr>
        <w:t>2</w:t>
      </w:r>
      <w:r w:rsidR="00267527">
        <w:rPr>
          <w:rFonts w:ascii="Times New Roman" w:eastAsia="Times New Roman" w:hAnsi="Times New Roman" w:cs="Times New Roman"/>
          <w:sz w:val="24"/>
          <w:szCs w:val="24"/>
          <w:lang w:val="en-US" w:eastAsia="ru-RU"/>
        </w:rPr>
        <w:t>7</w:t>
      </w:r>
    </w:p>
    <w:p w:rsidR="000D700E" w:rsidRPr="002359D6" w:rsidRDefault="000D700E" w:rsidP="005B61C8">
      <w:pPr>
        <w:numPr>
          <w:ilvl w:val="0"/>
          <w:numId w:val="1"/>
        </w:num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Приложения ………</w:t>
      </w:r>
      <w:r w:rsidR="00267527">
        <w:rPr>
          <w:rFonts w:ascii="Times New Roman" w:eastAsia="Times New Roman" w:hAnsi="Times New Roman" w:cs="Times New Roman"/>
          <w:sz w:val="24"/>
          <w:szCs w:val="24"/>
          <w:lang w:eastAsia="ru-RU"/>
        </w:rPr>
        <w:t>…………...…………………………………………...…...2</w:t>
      </w:r>
      <w:r w:rsidR="00267527">
        <w:rPr>
          <w:rFonts w:ascii="Times New Roman" w:eastAsia="Times New Roman" w:hAnsi="Times New Roman" w:cs="Times New Roman"/>
          <w:sz w:val="24"/>
          <w:szCs w:val="24"/>
          <w:lang w:val="en-US" w:eastAsia="ru-RU"/>
        </w:rPr>
        <w:t>9</w:t>
      </w:r>
    </w:p>
    <w:p w:rsidR="000D700E" w:rsidRPr="002359D6" w:rsidRDefault="000D700E" w:rsidP="005B61C8">
      <w:pPr>
        <w:spacing w:after="0" w:line="360" w:lineRule="auto"/>
        <w:jc w:val="both"/>
        <w:rPr>
          <w:rFonts w:ascii="Times New Roman" w:eastAsia="Times New Roman" w:hAnsi="Times New Roman" w:cs="Times New Roman"/>
          <w:b/>
          <w:sz w:val="24"/>
          <w:szCs w:val="24"/>
          <w:lang w:eastAsia="ru-RU"/>
        </w:rPr>
      </w:pPr>
    </w:p>
    <w:p w:rsidR="000D700E" w:rsidRPr="002359D6" w:rsidRDefault="000D700E" w:rsidP="005B61C8">
      <w:pPr>
        <w:spacing w:after="0" w:line="360" w:lineRule="auto"/>
        <w:jc w:val="both"/>
        <w:rPr>
          <w:rFonts w:ascii="Times New Roman" w:eastAsia="Times New Roman" w:hAnsi="Times New Roman" w:cs="Times New Roman"/>
          <w:b/>
          <w:sz w:val="24"/>
          <w:szCs w:val="24"/>
          <w:lang w:eastAsia="ru-RU"/>
        </w:rPr>
      </w:pPr>
    </w:p>
    <w:p w:rsidR="000D700E" w:rsidRPr="002359D6" w:rsidRDefault="000D700E" w:rsidP="005B61C8">
      <w:pPr>
        <w:spacing w:after="0" w:line="360" w:lineRule="auto"/>
        <w:jc w:val="both"/>
        <w:rPr>
          <w:rFonts w:ascii="Times New Roman" w:eastAsia="Times New Roman" w:hAnsi="Times New Roman" w:cs="Times New Roman"/>
          <w:b/>
          <w:sz w:val="24"/>
          <w:szCs w:val="24"/>
          <w:lang w:eastAsia="ru-RU"/>
        </w:rPr>
      </w:pPr>
    </w:p>
    <w:p w:rsidR="000D700E" w:rsidRPr="002359D6" w:rsidRDefault="000D700E" w:rsidP="005B61C8">
      <w:pPr>
        <w:spacing w:after="0" w:line="360" w:lineRule="auto"/>
        <w:jc w:val="both"/>
        <w:rPr>
          <w:rFonts w:ascii="Times New Roman" w:eastAsia="Times New Roman" w:hAnsi="Times New Roman" w:cs="Times New Roman"/>
          <w:b/>
          <w:sz w:val="24"/>
          <w:szCs w:val="24"/>
          <w:lang w:eastAsia="ru-RU"/>
        </w:rPr>
      </w:pPr>
    </w:p>
    <w:p w:rsidR="000D700E" w:rsidRPr="002359D6" w:rsidRDefault="000D700E" w:rsidP="005B61C8">
      <w:pPr>
        <w:spacing w:after="0" w:line="360" w:lineRule="auto"/>
        <w:jc w:val="both"/>
        <w:rPr>
          <w:rFonts w:ascii="Times New Roman" w:eastAsia="Times New Roman" w:hAnsi="Times New Roman" w:cs="Times New Roman"/>
          <w:b/>
          <w:sz w:val="24"/>
          <w:szCs w:val="24"/>
          <w:lang w:eastAsia="ru-RU"/>
        </w:rPr>
      </w:pPr>
    </w:p>
    <w:p w:rsidR="000D700E" w:rsidRPr="002359D6" w:rsidRDefault="000D700E" w:rsidP="005B61C8">
      <w:pPr>
        <w:spacing w:after="0" w:line="360" w:lineRule="auto"/>
        <w:jc w:val="both"/>
        <w:rPr>
          <w:rFonts w:ascii="Times New Roman" w:eastAsia="Times New Roman" w:hAnsi="Times New Roman" w:cs="Times New Roman"/>
          <w:b/>
          <w:sz w:val="24"/>
          <w:szCs w:val="24"/>
          <w:lang w:eastAsia="ru-RU"/>
        </w:rPr>
      </w:pPr>
    </w:p>
    <w:p w:rsidR="000D700E" w:rsidRPr="002359D6" w:rsidRDefault="000D700E" w:rsidP="005B61C8">
      <w:pPr>
        <w:spacing w:after="0" w:line="360" w:lineRule="auto"/>
        <w:jc w:val="both"/>
        <w:rPr>
          <w:rFonts w:ascii="Times New Roman" w:eastAsia="Times New Roman" w:hAnsi="Times New Roman" w:cs="Times New Roman"/>
          <w:b/>
          <w:sz w:val="24"/>
          <w:szCs w:val="24"/>
          <w:lang w:eastAsia="ru-RU"/>
        </w:rPr>
      </w:pPr>
    </w:p>
    <w:p w:rsidR="000D700E" w:rsidRPr="002359D6" w:rsidRDefault="000D700E" w:rsidP="005B61C8">
      <w:pPr>
        <w:spacing w:after="0" w:line="360" w:lineRule="auto"/>
        <w:jc w:val="both"/>
        <w:rPr>
          <w:rFonts w:ascii="Times New Roman" w:eastAsia="Times New Roman" w:hAnsi="Times New Roman" w:cs="Times New Roman"/>
          <w:b/>
          <w:sz w:val="24"/>
          <w:szCs w:val="24"/>
          <w:lang w:eastAsia="ru-RU"/>
        </w:rPr>
      </w:pPr>
    </w:p>
    <w:p w:rsidR="000D700E" w:rsidRPr="002359D6" w:rsidRDefault="000D700E" w:rsidP="005B61C8">
      <w:pPr>
        <w:spacing w:after="0" w:line="360" w:lineRule="auto"/>
        <w:jc w:val="both"/>
        <w:rPr>
          <w:rFonts w:ascii="Times New Roman" w:eastAsia="Times New Roman" w:hAnsi="Times New Roman" w:cs="Times New Roman"/>
          <w:b/>
          <w:sz w:val="24"/>
          <w:szCs w:val="24"/>
          <w:lang w:eastAsia="ru-RU"/>
        </w:rPr>
      </w:pPr>
    </w:p>
    <w:p w:rsidR="000D700E" w:rsidRPr="002359D6" w:rsidRDefault="000D700E" w:rsidP="005B61C8">
      <w:pPr>
        <w:spacing w:after="0" w:line="360" w:lineRule="auto"/>
        <w:jc w:val="both"/>
        <w:rPr>
          <w:rFonts w:ascii="Times New Roman" w:eastAsia="Times New Roman" w:hAnsi="Times New Roman" w:cs="Times New Roman"/>
          <w:b/>
          <w:sz w:val="24"/>
          <w:szCs w:val="24"/>
          <w:lang w:eastAsia="ru-RU"/>
        </w:rPr>
      </w:pPr>
    </w:p>
    <w:p w:rsidR="000D700E" w:rsidRPr="002359D6" w:rsidRDefault="000D700E" w:rsidP="005B61C8">
      <w:pPr>
        <w:spacing w:after="0" w:line="360" w:lineRule="auto"/>
        <w:jc w:val="both"/>
        <w:rPr>
          <w:rFonts w:ascii="Times New Roman" w:eastAsia="Times New Roman" w:hAnsi="Times New Roman" w:cs="Times New Roman"/>
          <w:b/>
          <w:sz w:val="24"/>
          <w:szCs w:val="24"/>
          <w:lang w:eastAsia="ru-RU"/>
        </w:rPr>
      </w:pPr>
    </w:p>
    <w:p w:rsidR="000D700E" w:rsidRPr="002359D6" w:rsidRDefault="000D700E" w:rsidP="005B61C8">
      <w:pPr>
        <w:spacing w:after="0" w:line="360" w:lineRule="auto"/>
        <w:jc w:val="both"/>
        <w:rPr>
          <w:rFonts w:ascii="Times New Roman" w:eastAsia="Times New Roman" w:hAnsi="Times New Roman" w:cs="Times New Roman"/>
          <w:b/>
          <w:sz w:val="24"/>
          <w:szCs w:val="24"/>
          <w:lang w:eastAsia="ru-RU"/>
        </w:rPr>
      </w:pPr>
    </w:p>
    <w:p w:rsidR="000D700E" w:rsidRDefault="000D700E" w:rsidP="005B61C8">
      <w:pPr>
        <w:spacing w:line="360" w:lineRule="auto"/>
        <w:jc w:val="both"/>
      </w:pPr>
    </w:p>
    <w:p w:rsidR="000D700E" w:rsidRDefault="000D700E" w:rsidP="005B61C8">
      <w:pPr>
        <w:spacing w:line="360" w:lineRule="auto"/>
        <w:jc w:val="both"/>
      </w:pPr>
    </w:p>
    <w:p w:rsidR="00267527" w:rsidRDefault="00267527" w:rsidP="005B61C8">
      <w:pPr>
        <w:spacing w:line="360" w:lineRule="auto"/>
        <w:jc w:val="both"/>
      </w:pPr>
    </w:p>
    <w:p w:rsidR="000D700E" w:rsidRDefault="000D700E" w:rsidP="005B61C8">
      <w:pPr>
        <w:spacing w:line="360" w:lineRule="auto"/>
        <w:jc w:val="both"/>
      </w:pPr>
    </w:p>
    <w:p w:rsidR="000D700E" w:rsidRPr="002359D6" w:rsidRDefault="000D700E" w:rsidP="00035318">
      <w:pPr>
        <w:spacing w:after="0" w:line="360" w:lineRule="auto"/>
        <w:jc w:val="center"/>
        <w:rPr>
          <w:rFonts w:ascii="Times New Roman" w:eastAsia="Times New Roman" w:hAnsi="Times New Roman" w:cs="Times New Roman"/>
          <w:b/>
          <w:sz w:val="24"/>
          <w:szCs w:val="24"/>
          <w:lang w:eastAsia="ru-RU"/>
        </w:rPr>
      </w:pPr>
      <w:r w:rsidRPr="002359D6">
        <w:rPr>
          <w:rFonts w:ascii="Times New Roman" w:eastAsia="Times New Roman" w:hAnsi="Times New Roman" w:cs="Times New Roman"/>
          <w:b/>
          <w:sz w:val="24"/>
          <w:szCs w:val="24"/>
          <w:lang w:eastAsia="ru-RU"/>
        </w:rPr>
        <w:lastRenderedPageBreak/>
        <w:t>I. ОБЩИЕ ПОЛОЖЕНИЯ</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p>
    <w:p w:rsidR="00C35E6F"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 xml:space="preserve">1.1. Настоящий коллективный договор заключен между работодателем и работниками и является правовым актом, регулирующим социально-трудовые отношения в </w:t>
      </w:r>
      <w:r w:rsidR="00C35E6F">
        <w:rPr>
          <w:rFonts w:ascii="Times New Roman" w:hAnsi="Times New Roman" w:cs="Times New Roman"/>
          <w:sz w:val="24"/>
          <w:szCs w:val="24"/>
          <w:lang w:eastAsia="ru-RU"/>
        </w:rPr>
        <w:t xml:space="preserve">Муниципальном бюджетном общеобразовательном учреждении для детей дошкольного </w:t>
      </w:r>
      <w:r w:rsidR="00C35E6F" w:rsidRPr="00450DE9">
        <w:rPr>
          <w:rFonts w:ascii="Times New Roman" w:hAnsi="Times New Roman" w:cs="Times New Roman"/>
          <w:sz w:val="24"/>
          <w:szCs w:val="24"/>
          <w:lang w:eastAsia="ru-RU"/>
        </w:rPr>
        <w:t>младшего школьного возраста</w:t>
      </w:r>
      <w:r w:rsidR="00C35E6F">
        <w:rPr>
          <w:rFonts w:ascii="Times New Roman" w:hAnsi="Times New Roman" w:cs="Times New Roman"/>
          <w:sz w:val="24"/>
          <w:szCs w:val="24"/>
          <w:lang w:eastAsia="ru-RU"/>
        </w:rPr>
        <w:t xml:space="preserve"> </w:t>
      </w:r>
      <w:r w:rsidR="00C35E6F" w:rsidRPr="00450DE9">
        <w:rPr>
          <w:rFonts w:ascii="Times New Roman" w:eastAsia="Times New Roman" w:hAnsi="Times New Roman" w:cs="Times New Roman"/>
          <w:sz w:val="24"/>
          <w:szCs w:val="24"/>
          <w:lang w:eastAsia="ru-RU"/>
        </w:rPr>
        <w:t>«</w:t>
      </w:r>
      <w:proofErr w:type="spellStart"/>
      <w:r w:rsidR="00C35E6F" w:rsidRPr="00450DE9">
        <w:rPr>
          <w:rFonts w:ascii="Times New Roman" w:eastAsia="Times New Roman" w:hAnsi="Times New Roman" w:cs="Times New Roman"/>
          <w:sz w:val="24"/>
          <w:szCs w:val="24"/>
          <w:lang w:eastAsia="ru-RU"/>
        </w:rPr>
        <w:t>Шулутовская</w:t>
      </w:r>
      <w:proofErr w:type="spellEnd"/>
      <w:r w:rsidR="00C35E6F" w:rsidRPr="00450DE9">
        <w:rPr>
          <w:rFonts w:ascii="Times New Roman" w:eastAsia="Times New Roman" w:hAnsi="Times New Roman" w:cs="Times New Roman"/>
          <w:sz w:val="24"/>
          <w:szCs w:val="24"/>
          <w:lang w:eastAsia="ru-RU"/>
        </w:rPr>
        <w:t xml:space="preserve"> начальная </w:t>
      </w:r>
      <w:proofErr w:type="spellStart"/>
      <w:r w:rsidR="00C35E6F" w:rsidRPr="00450DE9">
        <w:rPr>
          <w:rFonts w:ascii="Times New Roman" w:eastAsia="Times New Roman" w:hAnsi="Times New Roman" w:cs="Times New Roman"/>
          <w:sz w:val="24"/>
          <w:szCs w:val="24"/>
          <w:lang w:eastAsia="ru-RU"/>
        </w:rPr>
        <w:t>школа-детский</w:t>
      </w:r>
      <w:proofErr w:type="spellEnd"/>
      <w:r w:rsidR="00C35E6F" w:rsidRPr="00450DE9">
        <w:rPr>
          <w:rFonts w:ascii="Times New Roman" w:eastAsia="Times New Roman" w:hAnsi="Times New Roman" w:cs="Times New Roman"/>
          <w:sz w:val="24"/>
          <w:szCs w:val="24"/>
          <w:lang w:eastAsia="ru-RU"/>
        </w:rPr>
        <w:t xml:space="preserve"> сад»</w:t>
      </w:r>
      <w:r w:rsidR="00C35E6F">
        <w:rPr>
          <w:rFonts w:ascii="Times New Roman" w:eastAsia="Times New Roman" w:hAnsi="Times New Roman" w:cs="Times New Roman"/>
          <w:sz w:val="24"/>
          <w:szCs w:val="24"/>
          <w:lang w:eastAsia="ru-RU"/>
        </w:rPr>
        <w:t>, далее МБОУ «ШНШДС»</w:t>
      </w:r>
    </w:p>
    <w:p w:rsidR="000D700E" w:rsidRPr="00C35E6F" w:rsidRDefault="00035318" w:rsidP="005B61C8">
      <w:pPr>
        <w:spacing w:after="0" w:line="360" w:lineRule="auto"/>
        <w:jc w:val="both"/>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t>1.2. К</w:t>
      </w:r>
      <w:r w:rsidR="000D700E" w:rsidRPr="002359D6">
        <w:rPr>
          <w:rFonts w:ascii="Times New Roman" w:eastAsia="Times New Roman" w:hAnsi="Times New Roman" w:cs="Times New Roman"/>
          <w:sz w:val="24"/>
          <w:szCs w:val="24"/>
          <w:lang w:eastAsia="ru-RU"/>
        </w:rPr>
        <w:t>оллективный договор заключен в соответствии с Трудовым Кодексом РФ (далее – ТК РФ), отраслевым Соглашением и Соглашением между Управлением образования и Райкомом</w:t>
      </w:r>
      <w:r w:rsidR="00C35E6F">
        <w:rPr>
          <w:rFonts w:ascii="Times New Roman" w:eastAsia="Times New Roman" w:hAnsi="Times New Roman" w:cs="Times New Roman"/>
          <w:sz w:val="24"/>
          <w:szCs w:val="24"/>
          <w:lang w:eastAsia="ru-RU"/>
        </w:rPr>
        <w:t xml:space="preserve"> </w:t>
      </w:r>
      <w:r w:rsidR="000D700E" w:rsidRPr="002359D6">
        <w:rPr>
          <w:rFonts w:ascii="Times New Roman" w:eastAsia="Times New Roman" w:hAnsi="Times New Roman" w:cs="Times New Roman"/>
          <w:sz w:val="24"/>
          <w:szCs w:val="24"/>
          <w:lang w:eastAsia="ru-RU"/>
        </w:rPr>
        <w:t xml:space="preserve">профсоюза работников образования </w:t>
      </w:r>
      <w:proofErr w:type="spellStart"/>
      <w:r w:rsidR="000D700E" w:rsidRPr="002359D6">
        <w:rPr>
          <w:rFonts w:ascii="Times New Roman" w:eastAsia="Times New Roman" w:hAnsi="Times New Roman" w:cs="Times New Roman"/>
          <w:sz w:val="24"/>
          <w:szCs w:val="24"/>
          <w:lang w:eastAsia="ru-RU"/>
        </w:rPr>
        <w:t>Тункинского</w:t>
      </w:r>
      <w:proofErr w:type="spellEnd"/>
      <w:r w:rsidR="000D700E" w:rsidRPr="002359D6">
        <w:rPr>
          <w:rFonts w:ascii="Times New Roman" w:eastAsia="Times New Roman" w:hAnsi="Times New Roman" w:cs="Times New Roman"/>
          <w:sz w:val="24"/>
          <w:szCs w:val="24"/>
          <w:lang w:eastAsia="ru-RU"/>
        </w:rPr>
        <w:t xml:space="preserve"> района, иными законодательными и нормативными правовыми актами с </w:t>
      </w:r>
      <w:r w:rsidR="00C35E6F">
        <w:rPr>
          <w:rFonts w:ascii="Times New Roman" w:eastAsia="Times New Roman" w:hAnsi="Times New Roman" w:cs="Times New Roman"/>
          <w:sz w:val="24"/>
          <w:szCs w:val="24"/>
          <w:lang w:eastAsia="ru-RU"/>
        </w:rPr>
        <w:t>целью определения взаимных обяза</w:t>
      </w:r>
      <w:r w:rsidR="00435AD5">
        <w:rPr>
          <w:rFonts w:ascii="Times New Roman" w:eastAsia="Times New Roman" w:hAnsi="Times New Roman" w:cs="Times New Roman"/>
          <w:sz w:val="24"/>
          <w:szCs w:val="24"/>
          <w:lang w:eastAsia="ru-RU"/>
        </w:rPr>
        <w:t>тель</w:t>
      </w:r>
      <w:r w:rsidR="000D700E" w:rsidRPr="002359D6">
        <w:rPr>
          <w:rFonts w:ascii="Times New Roman" w:eastAsia="Times New Roman" w:hAnsi="Times New Roman" w:cs="Times New Roman"/>
          <w:sz w:val="24"/>
          <w:szCs w:val="24"/>
          <w:lang w:eastAsia="ru-RU"/>
        </w:rPr>
        <w:t xml:space="preserve">ств работников и работодателя по защите социально-трудовых прав и профессиональных интересов работников муниципального бюджетного общеобразовательного учреждения </w:t>
      </w:r>
      <w:r w:rsidR="00C35E6F">
        <w:rPr>
          <w:rFonts w:ascii="Times New Roman" w:hAnsi="Times New Roman" w:cs="Times New Roman"/>
          <w:sz w:val="24"/>
          <w:szCs w:val="24"/>
          <w:lang w:eastAsia="ru-RU"/>
        </w:rPr>
        <w:t xml:space="preserve">для детей дошкольного </w:t>
      </w:r>
      <w:r w:rsidR="00C35E6F" w:rsidRPr="00450DE9">
        <w:rPr>
          <w:rFonts w:ascii="Times New Roman" w:hAnsi="Times New Roman" w:cs="Times New Roman"/>
          <w:sz w:val="24"/>
          <w:szCs w:val="24"/>
          <w:lang w:eastAsia="ru-RU"/>
        </w:rPr>
        <w:t>младшего школьного возраста</w:t>
      </w:r>
      <w:r w:rsidR="00C35E6F">
        <w:rPr>
          <w:rFonts w:ascii="Times New Roman" w:hAnsi="Times New Roman" w:cs="Times New Roman"/>
          <w:sz w:val="24"/>
          <w:szCs w:val="24"/>
          <w:lang w:eastAsia="ru-RU"/>
        </w:rPr>
        <w:t xml:space="preserve"> </w:t>
      </w:r>
      <w:r w:rsidR="00C35E6F" w:rsidRPr="00450DE9">
        <w:rPr>
          <w:rFonts w:ascii="Times New Roman" w:eastAsia="Times New Roman" w:hAnsi="Times New Roman" w:cs="Times New Roman"/>
          <w:sz w:val="24"/>
          <w:szCs w:val="24"/>
          <w:lang w:eastAsia="ru-RU"/>
        </w:rPr>
        <w:t>«</w:t>
      </w:r>
      <w:proofErr w:type="spellStart"/>
      <w:r w:rsidR="00C35E6F" w:rsidRPr="00450DE9">
        <w:rPr>
          <w:rFonts w:ascii="Times New Roman" w:eastAsia="Times New Roman" w:hAnsi="Times New Roman" w:cs="Times New Roman"/>
          <w:sz w:val="24"/>
          <w:szCs w:val="24"/>
          <w:lang w:eastAsia="ru-RU"/>
        </w:rPr>
        <w:t>Шулутовская</w:t>
      </w:r>
      <w:proofErr w:type="spellEnd"/>
      <w:r w:rsidR="00C35E6F" w:rsidRPr="00450DE9">
        <w:rPr>
          <w:rFonts w:ascii="Times New Roman" w:eastAsia="Times New Roman" w:hAnsi="Times New Roman" w:cs="Times New Roman"/>
          <w:sz w:val="24"/>
          <w:szCs w:val="24"/>
          <w:lang w:eastAsia="ru-RU"/>
        </w:rPr>
        <w:t xml:space="preserve"> начальная </w:t>
      </w:r>
      <w:proofErr w:type="spellStart"/>
      <w:r w:rsidR="00C35E6F" w:rsidRPr="00450DE9">
        <w:rPr>
          <w:rFonts w:ascii="Times New Roman" w:eastAsia="Times New Roman" w:hAnsi="Times New Roman" w:cs="Times New Roman"/>
          <w:sz w:val="24"/>
          <w:szCs w:val="24"/>
          <w:lang w:eastAsia="ru-RU"/>
        </w:rPr>
        <w:t>школа-детский</w:t>
      </w:r>
      <w:proofErr w:type="spellEnd"/>
      <w:r w:rsidR="00C35E6F" w:rsidRPr="00450DE9">
        <w:rPr>
          <w:rFonts w:ascii="Times New Roman" w:eastAsia="Times New Roman" w:hAnsi="Times New Roman" w:cs="Times New Roman"/>
          <w:sz w:val="24"/>
          <w:szCs w:val="24"/>
          <w:lang w:eastAsia="ru-RU"/>
        </w:rPr>
        <w:t xml:space="preserve"> сад»</w:t>
      </w:r>
      <w:r w:rsidR="00C35E6F" w:rsidRPr="002359D6">
        <w:rPr>
          <w:rFonts w:ascii="Times New Roman" w:eastAsia="Times New Roman" w:hAnsi="Times New Roman" w:cs="Times New Roman"/>
          <w:sz w:val="24"/>
          <w:szCs w:val="24"/>
          <w:lang w:eastAsia="ru-RU"/>
        </w:rPr>
        <w:t xml:space="preserve"> </w:t>
      </w:r>
      <w:r w:rsidR="000D700E" w:rsidRPr="002359D6">
        <w:rPr>
          <w:rFonts w:ascii="Times New Roman" w:eastAsia="Times New Roman" w:hAnsi="Times New Roman" w:cs="Times New Roman"/>
          <w:sz w:val="24"/>
          <w:szCs w:val="24"/>
          <w:lang w:eastAsia="ru-RU"/>
        </w:rPr>
        <w:t xml:space="preserve">(далее учреждение)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 xml:space="preserve">1.3. Сторонами коллективного договора являются: </w:t>
      </w:r>
    </w:p>
    <w:p w:rsidR="000D700E" w:rsidRPr="002359D6" w:rsidRDefault="000D700E" w:rsidP="005B61C8">
      <w:pPr>
        <w:numPr>
          <w:ilvl w:val="0"/>
          <w:numId w:val="2"/>
        </w:numPr>
        <w:tabs>
          <w:tab w:val="left" w:pos="709"/>
        </w:tabs>
        <w:spacing w:after="0" w:line="360" w:lineRule="auto"/>
        <w:ind w:hanging="294"/>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работодатель в лице его представителя – директора учреждения;</w:t>
      </w:r>
    </w:p>
    <w:p w:rsidR="000D700E" w:rsidRPr="002359D6" w:rsidRDefault="00435AD5" w:rsidP="005B61C8">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000D700E" w:rsidRPr="002359D6">
        <w:rPr>
          <w:rFonts w:ascii="Times New Roman" w:eastAsia="Times New Roman" w:hAnsi="Times New Roman" w:cs="Times New Roman"/>
          <w:sz w:val="24"/>
          <w:szCs w:val="24"/>
          <w:lang w:eastAsia="ru-RU"/>
        </w:rPr>
        <w:t>работник</w:t>
      </w:r>
      <w:r>
        <w:rPr>
          <w:rFonts w:ascii="Times New Roman" w:eastAsia="Times New Roman" w:hAnsi="Times New Roman" w:cs="Times New Roman"/>
          <w:sz w:val="24"/>
          <w:szCs w:val="24"/>
          <w:lang w:eastAsia="ru-RU"/>
        </w:rPr>
        <w:t xml:space="preserve"> </w:t>
      </w:r>
      <w:r w:rsidR="000D700E" w:rsidRPr="002359D6">
        <w:rPr>
          <w:rFonts w:ascii="Times New Roman" w:eastAsia="Times New Roman" w:hAnsi="Times New Roman" w:cs="Times New Roman"/>
          <w:sz w:val="24"/>
          <w:szCs w:val="24"/>
          <w:lang w:eastAsia="ru-RU"/>
        </w:rPr>
        <w:t>и учреждения в лице их представителя – первичной профсоюзной организации работников народного образования и науки РФ (далее профком).</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1.4. Работники, не являющиеся членами профсоюза, уполномочили профком представлять их интересы во взаимоотношениях с работодателем (ст. 30, 31 ТК РФ)</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1.5. Действие настоящего коллективного договора распространяется на всех работников учреждения (в том числе – совместителей).</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1.6. Стороны договорились, что работодатель:</w:t>
      </w:r>
    </w:p>
    <w:p w:rsidR="000D700E" w:rsidRPr="002359D6" w:rsidRDefault="00435AD5" w:rsidP="005B61C8">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000D700E" w:rsidRPr="002359D6">
        <w:rPr>
          <w:rFonts w:ascii="Times New Roman" w:eastAsia="Times New Roman" w:hAnsi="Times New Roman" w:cs="Times New Roman"/>
          <w:sz w:val="24"/>
          <w:szCs w:val="24"/>
          <w:lang w:eastAsia="ru-RU"/>
        </w:rPr>
        <w:t>доводит текст коллективного договора до сведения всех работников учреждения в течение 10 дней после его подписания;</w:t>
      </w:r>
    </w:p>
    <w:p w:rsidR="000D700E" w:rsidRPr="002359D6" w:rsidRDefault="00435AD5" w:rsidP="005B61C8">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000D700E" w:rsidRPr="002359D6">
        <w:rPr>
          <w:rFonts w:ascii="Times New Roman" w:eastAsia="Times New Roman" w:hAnsi="Times New Roman" w:cs="Times New Roman"/>
          <w:sz w:val="24"/>
          <w:szCs w:val="24"/>
          <w:lang w:eastAsia="ru-RU"/>
        </w:rPr>
        <w:t>доводит текст коллективного договора до сведения всех вновь поступающих на работу при заключении трудового договора.</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1.7. Профком обязуется разъяснять работникам положения коллективного договора, содействовать его реализации.</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1.8. Настоящий договор заключается на срок 3 года и вступает в силу</w:t>
      </w:r>
      <w:r w:rsidR="00435AD5">
        <w:rPr>
          <w:rFonts w:ascii="Times New Roman" w:eastAsia="Times New Roman" w:hAnsi="Times New Roman" w:cs="Times New Roman"/>
          <w:sz w:val="24"/>
          <w:szCs w:val="24"/>
          <w:lang w:eastAsia="ru-RU"/>
        </w:rPr>
        <w:t xml:space="preserve"> с момента его подписания. За 3 </w:t>
      </w:r>
      <w:r w:rsidRPr="002359D6">
        <w:rPr>
          <w:rFonts w:ascii="Times New Roman" w:eastAsia="Times New Roman" w:hAnsi="Times New Roman" w:cs="Times New Roman"/>
          <w:sz w:val="24"/>
          <w:szCs w:val="24"/>
          <w:lang w:eastAsia="ru-RU"/>
        </w:rPr>
        <w:t>меся</w:t>
      </w:r>
      <w:r w:rsidR="00435AD5">
        <w:rPr>
          <w:rFonts w:ascii="Times New Roman" w:eastAsia="Times New Roman" w:hAnsi="Times New Roman" w:cs="Times New Roman"/>
          <w:sz w:val="24"/>
          <w:szCs w:val="24"/>
          <w:lang w:eastAsia="ru-RU"/>
        </w:rPr>
        <w:t xml:space="preserve">ца до окончания срока действия </w:t>
      </w:r>
      <w:r w:rsidRPr="002359D6">
        <w:rPr>
          <w:rFonts w:ascii="Times New Roman" w:eastAsia="Times New Roman" w:hAnsi="Times New Roman" w:cs="Times New Roman"/>
          <w:sz w:val="24"/>
          <w:szCs w:val="24"/>
          <w:lang w:eastAsia="ru-RU"/>
        </w:rPr>
        <w:t xml:space="preserve">коллективного договора </w:t>
      </w:r>
      <w:r w:rsidRPr="002359D6">
        <w:rPr>
          <w:rFonts w:ascii="Times New Roman" w:eastAsia="Times New Roman" w:hAnsi="Times New Roman" w:cs="Times New Roman"/>
          <w:sz w:val="24"/>
          <w:szCs w:val="24"/>
          <w:lang w:eastAsia="ru-RU"/>
        </w:rPr>
        <w:lastRenderedPageBreak/>
        <w:t>представители одной из сторон направляют другой стороне письменное уведомление о начале переговоров по заключению нового коллективного договора. Ели по истечении установленного срока действия коллективного договора ни одна из сторон не выступит инициатором по заключению нового коллективного договора, то его действие автоматически продлевается до тех пор, пока стороны не заключат новый коллективный договор, но на срок не более 3 лет.</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1.9. Коллективный д</w:t>
      </w:r>
      <w:r w:rsidR="00435AD5">
        <w:rPr>
          <w:rFonts w:ascii="Times New Roman" w:eastAsia="Times New Roman" w:hAnsi="Times New Roman" w:cs="Times New Roman"/>
          <w:sz w:val="24"/>
          <w:szCs w:val="24"/>
          <w:lang w:eastAsia="ru-RU"/>
        </w:rPr>
        <w:t xml:space="preserve">оговор сохраняет свое действие </w:t>
      </w:r>
      <w:r w:rsidRPr="002359D6">
        <w:rPr>
          <w:rFonts w:ascii="Times New Roman" w:eastAsia="Times New Roman" w:hAnsi="Times New Roman" w:cs="Times New Roman"/>
          <w:sz w:val="24"/>
          <w:szCs w:val="24"/>
          <w:lang w:eastAsia="ru-RU"/>
        </w:rPr>
        <w:t>в случае изменения наименования учреждения и расторжения трудового договора с руководителем учреждения. В случае расторжения трудового договора с руководителем учреждения права и обязанности по настоящему Коллективному договору переходят к его правопреемнику.</w:t>
      </w:r>
    </w:p>
    <w:p w:rsidR="000D700E" w:rsidRPr="002359D6" w:rsidRDefault="00435AD5" w:rsidP="005B61C8">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r w:rsidR="000D700E" w:rsidRPr="002359D6">
        <w:rPr>
          <w:rFonts w:ascii="Times New Roman" w:eastAsia="Times New Roman" w:hAnsi="Times New Roman" w:cs="Times New Roman"/>
          <w:sz w:val="24"/>
          <w:szCs w:val="24"/>
          <w:lang w:eastAsia="ru-RU"/>
        </w:rPr>
        <w:t>При реорганизации (слияние, присоединении, разделении, выделении, преобразовании) учреждение коллективный договор сохраняет свое действие в течение всего срока реорганизации.</w:t>
      </w:r>
    </w:p>
    <w:p w:rsidR="000D700E" w:rsidRPr="002359D6" w:rsidRDefault="00435AD5" w:rsidP="005B61C8">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1.11.  </w:t>
      </w:r>
      <w:r w:rsidR="000D700E" w:rsidRPr="002359D6">
        <w:rPr>
          <w:rFonts w:ascii="Times New Roman" w:eastAsia="Times New Roman" w:hAnsi="Times New Roman" w:cs="Times New Roman"/>
          <w:sz w:val="24"/>
          <w:szCs w:val="24"/>
          <w:lang w:eastAsia="ru-RU"/>
        </w:rPr>
        <w:t>При смене формы собственностью учреждения коллективный договор сохраняет свое действие в течение 3 месяцев со дня перехода прав собственности.</w:t>
      </w:r>
    </w:p>
    <w:p w:rsidR="000D700E" w:rsidRPr="00435AD5"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1.12. При ликвидации учреждения коллективный договор сохраняет свое действие в течение всего срока проведения ликвидации.</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1.13. В течение срока действие коллективного договора стороны вправе вносить в него дополнения и изменения только на основе взаимной договоренности и в порядке, установленном ТК РФ. Изменения и дополнения в коллективный договор утверждаются в качестве приложения к коллективному договору решением общего собрания трудового коллектива.</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1.14.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1.15. Все спорные вопросы по толкованию и реализации положений настоящего коллективного договора решаются сторонами.</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1.16.  Стороны определяют следующие формы управления учреждением:</w:t>
      </w:r>
    </w:p>
    <w:p w:rsidR="000D700E" w:rsidRPr="002359D6" w:rsidRDefault="000D700E" w:rsidP="005B61C8">
      <w:pPr>
        <w:numPr>
          <w:ilvl w:val="0"/>
          <w:numId w:val="4"/>
        </w:num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учет мнения профсоюзного комитета;</w:t>
      </w:r>
    </w:p>
    <w:p w:rsidR="000D700E" w:rsidRPr="002359D6" w:rsidRDefault="000D700E" w:rsidP="005B61C8">
      <w:pPr>
        <w:numPr>
          <w:ilvl w:val="0"/>
          <w:numId w:val="4"/>
        </w:num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согласие с профсоюзным комитетом</w:t>
      </w:r>
    </w:p>
    <w:p w:rsidR="000D700E" w:rsidRPr="002359D6" w:rsidRDefault="000D700E" w:rsidP="005B61C8">
      <w:pPr>
        <w:numPr>
          <w:ilvl w:val="0"/>
          <w:numId w:val="4"/>
        </w:num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консультации с работодателем по вопросам принятых локальных нормативных актов;</w:t>
      </w:r>
    </w:p>
    <w:p w:rsidR="000D700E" w:rsidRPr="002359D6" w:rsidRDefault="000D700E" w:rsidP="005B61C8">
      <w:pPr>
        <w:numPr>
          <w:ilvl w:val="0"/>
          <w:numId w:val="4"/>
        </w:num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получение от работодателя информации по вопросам,  непосредственно затрагивающим интересы работников, а также по вопросам предусмотренным ч. 2 ст. 53 ТК РФ и иным вопросам, предусмотренным в настоящем коллективном договоре;</w:t>
      </w:r>
    </w:p>
    <w:p w:rsidR="000D700E" w:rsidRPr="002359D6" w:rsidRDefault="000D700E" w:rsidP="005B61C8">
      <w:pPr>
        <w:numPr>
          <w:ilvl w:val="0"/>
          <w:numId w:val="4"/>
        </w:num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lastRenderedPageBreak/>
        <w:t>обсуждение с работодателем вопросов о работе учреждения, внесение предложений по ее совершенствованию;</w:t>
      </w:r>
    </w:p>
    <w:p w:rsidR="000D700E" w:rsidRPr="002359D6" w:rsidRDefault="000D700E" w:rsidP="005B61C8">
      <w:pPr>
        <w:numPr>
          <w:ilvl w:val="0"/>
          <w:numId w:val="4"/>
        </w:num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участие в разработке и принятии коллективного договора.</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1.16.1. Перечень локальных нормативных актов содержащих нормы трудового права, при принятии которых работодатель учитывает мнение профкома:</w:t>
      </w:r>
    </w:p>
    <w:p w:rsidR="000D700E" w:rsidRPr="002359D6" w:rsidRDefault="00435AD5" w:rsidP="005B61C8">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000D700E" w:rsidRPr="002359D6">
        <w:rPr>
          <w:rFonts w:ascii="Times New Roman" w:eastAsia="Times New Roman" w:hAnsi="Times New Roman" w:cs="Times New Roman"/>
          <w:sz w:val="24"/>
          <w:szCs w:val="24"/>
          <w:lang w:eastAsia="ru-RU"/>
        </w:rPr>
        <w:t>перечень профессий и должностей работников, имеющих право на обеспечение специальной одеждой, а также моющими и обезвреживающими средствами.</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1.16.2. Перечень локальных нормативных актов, содержащих нормы трудового права, которые работодатель принимает по согласованию с профкомом:</w:t>
      </w:r>
    </w:p>
    <w:p w:rsidR="000D700E" w:rsidRPr="002359D6" w:rsidRDefault="000D700E" w:rsidP="005B61C8">
      <w:pPr>
        <w:numPr>
          <w:ilvl w:val="0"/>
          <w:numId w:val="5"/>
        </w:num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правила внутреннего трудового распорядка;</w:t>
      </w:r>
    </w:p>
    <w:p w:rsidR="000D700E" w:rsidRPr="002359D6" w:rsidRDefault="000D700E" w:rsidP="005B61C8">
      <w:pPr>
        <w:numPr>
          <w:ilvl w:val="0"/>
          <w:numId w:val="5"/>
        </w:num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соглашение по охране труда;</w:t>
      </w:r>
    </w:p>
    <w:p w:rsidR="000D700E" w:rsidRPr="002359D6" w:rsidRDefault="000D700E" w:rsidP="005B61C8">
      <w:pPr>
        <w:numPr>
          <w:ilvl w:val="0"/>
          <w:numId w:val="5"/>
        </w:num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положение о распределении фонда стимулирования оплаты труда;</w:t>
      </w:r>
    </w:p>
    <w:p w:rsidR="000D700E" w:rsidRPr="002359D6" w:rsidRDefault="000D700E" w:rsidP="005B61C8">
      <w:pPr>
        <w:numPr>
          <w:ilvl w:val="0"/>
          <w:numId w:val="5"/>
        </w:num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другие локальные акты.</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1.17. Коллективный договор заключается на основе принципов:</w:t>
      </w:r>
    </w:p>
    <w:p w:rsidR="000D700E" w:rsidRPr="002359D6" w:rsidRDefault="000D700E" w:rsidP="005B61C8">
      <w:pPr>
        <w:numPr>
          <w:ilvl w:val="0"/>
          <w:numId w:val="6"/>
        </w:num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социального партнерства;</w:t>
      </w:r>
    </w:p>
    <w:p w:rsidR="000D700E" w:rsidRPr="002359D6" w:rsidRDefault="000D700E" w:rsidP="005B61C8">
      <w:pPr>
        <w:numPr>
          <w:ilvl w:val="0"/>
          <w:numId w:val="6"/>
        </w:num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равноправия сторон;</w:t>
      </w:r>
    </w:p>
    <w:p w:rsidR="000D700E" w:rsidRPr="002359D6" w:rsidRDefault="000D700E" w:rsidP="005B61C8">
      <w:pPr>
        <w:numPr>
          <w:ilvl w:val="0"/>
          <w:numId w:val="6"/>
        </w:num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уважения и учета сторон;</w:t>
      </w:r>
    </w:p>
    <w:p w:rsidR="000D700E" w:rsidRPr="002359D6" w:rsidRDefault="000D700E" w:rsidP="005B61C8">
      <w:pPr>
        <w:numPr>
          <w:ilvl w:val="0"/>
          <w:numId w:val="6"/>
        </w:num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гласности;</w:t>
      </w:r>
    </w:p>
    <w:p w:rsidR="000D700E" w:rsidRPr="002359D6" w:rsidRDefault="000D700E" w:rsidP="005B61C8">
      <w:pPr>
        <w:numPr>
          <w:ilvl w:val="0"/>
          <w:numId w:val="6"/>
        </w:num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обязанности выполнения;</w:t>
      </w:r>
    </w:p>
    <w:p w:rsidR="000D700E" w:rsidRPr="002359D6" w:rsidRDefault="000D700E" w:rsidP="005B61C8">
      <w:pPr>
        <w:numPr>
          <w:ilvl w:val="0"/>
          <w:numId w:val="6"/>
        </w:numPr>
        <w:spacing w:after="0" w:line="360" w:lineRule="auto"/>
        <w:jc w:val="both"/>
        <w:rPr>
          <w:rFonts w:ascii="Times New Roman" w:eastAsia="Times New Roman" w:hAnsi="Times New Roman" w:cs="Times New Roman"/>
          <w:sz w:val="24"/>
          <w:szCs w:val="24"/>
          <w:lang w:eastAsia="ru-RU"/>
        </w:rPr>
      </w:pPr>
      <w:proofErr w:type="gramStart"/>
      <w:r w:rsidRPr="002359D6">
        <w:rPr>
          <w:rFonts w:ascii="Times New Roman" w:eastAsia="Times New Roman" w:hAnsi="Times New Roman" w:cs="Times New Roman"/>
          <w:sz w:val="24"/>
          <w:szCs w:val="24"/>
          <w:lang w:eastAsia="ru-RU"/>
        </w:rPr>
        <w:t>контроль за</w:t>
      </w:r>
      <w:proofErr w:type="gramEnd"/>
      <w:r w:rsidRPr="002359D6">
        <w:rPr>
          <w:rFonts w:ascii="Times New Roman" w:eastAsia="Times New Roman" w:hAnsi="Times New Roman" w:cs="Times New Roman"/>
          <w:sz w:val="24"/>
          <w:szCs w:val="24"/>
          <w:lang w:eastAsia="ru-RU"/>
        </w:rPr>
        <w:t xml:space="preserve"> выполнением;</w:t>
      </w:r>
    </w:p>
    <w:p w:rsidR="000D700E" w:rsidRPr="002359D6" w:rsidRDefault="000D700E" w:rsidP="005B61C8">
      <w:pPr>
        <w:numPr>
          <w:ilvl w:val="0"/>
          <w:numId w:val="6"/>
        </w:num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ответственности сторон за невыполнение соглашений по их вине.</w:t>
      </w:r>
    </w:p>
    <w:p w:rsidR="000D700E" w:rsidRDefault="000D700E" w:rsidP="005B61C8">
      <w:pPr>
        <w:spacing w:line="360" w:lineRule="auto"/>
        <w:jc w:val="both"/>
      </w:pPr>
    </w:p>
    <w:p w:rsidR="000D700E" w:rsidRPr="002359D6" w:rsidRDefault="000D700E" w:rsidP="005B61C8">
      <w:pPr>
        <w:spacing w:after="0" w:line="360" w:lineRule="auto"/>
        <w:jc w:val="both"/>
        <w:outlineLvl w:val="0"/>
        <w:rPr>
          <w:rFonts w:ascii="Times New Roman" w:eastAsia="Times New Roman" w:hAnsi="Times New Roman" w:cs="Times New Roman"/>
          <w:b/>
          <w:bCs/>
          <w:caps/>
          <w:sz w:val="24"/>
          <w:szCs w:val="24"/>
          <w:lang w:eastAsia="ru-RU"/>
        </w:rPr>
      </w:pPr>
      <w:r w:rsidRPr="002359D6">
        <w:rPr>
          <w:rFonts w:ascii="Times New Roman" w:eastAsia="Times New Roman" w:hAnsi="Times New Roman" w:cs="Times New Roman"/>
          <w:b/>
          <w:bCs/>
          <w:caps/>
          <w:sz w:val="24"/>
          <w:szCs w:val="24"/>
          <w:lang w:val="en-US" w:eastAsia="ru-RU"/>
        </w:rPr>
        <w:t>II</w:t>
      </w:r>
      <w:r w:rsidR="00267527">
        <w:rPr>
          <w:rFonts w:ascii="Times New Roman" w:eastAsia="Times New Roman" w:hAnsi="Times New Roman" w:cs="Times New Roman"/>
          <w:b/>
          <w:bCs/>
          <w:caps/>
          <w:sz w:val="24"/>
          <w:szCs w:val="24"/>
          <w:lang w:eastAsia="ru-RU"/>
        </w:rPr>
        <w:t>. ТРУДОВЫЕ ОТНОШЕНИЯ</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2.1.</w:t>
      </w:r>
      <w:r w:rsidRPr="002359D6">
        <w:rPr>
          <w:rFonts w:ascii="Times New Roman" w:eastAsia="Times New Roman" w:hAnsi="Times New Roman" w:cs="Times New Roman"/>
          <w:sz w:val="24"/>
          <w:szCs w:val="24"/>
          <w:lang w:eastAsia="ru-RU"/>
        </w:rPr>
        <w:tab/>
        <w:t>Трудовые отношения между работником и работодателем возникают на основе трудового договора.</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2.2.</w:t>
      </w:r>
      <w:r w:rsidRPr="002359D6">
        <w:rPr>
          <w:rFonts w:ascii="Times New Roman" w:eastAsia="Times New Roman" w:hAnsi="Times New Roman" w:cs="Times New Roman"/>
          <w:sz w:val="24"/>
          <w:szCs w:val="24"/>
          <w:lang w:eastAsia="ru-RU"/>
        </w:rPr>
        <w:tab/>
        <w:t>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учреждения и не могут ухудшать положение работников по сравнению с действующим трудовым законодательством, а также отраслевым тарифным, региональным, территориальным соглашениями и настоящим коллективным договором.</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 xml:space="preserve">2.3. Трудовой договор с работниками образовательных учреждений заключается на неопределенный срок. Заключение срочного трудового договора заключается в случаях, </w:t>
      </w:r>
      <w:r w:rsidRPr="002359D6">
        <w:rPr>
          <w:rFonts w:ascii="Times New Roman" w:eastAsia="Times New Roman" w:hAnsi="Times New Roman" w:cs="Times New Roman"/>
          <w:sz w:val="24"/>
          <w:szCs w:val="24"/>
          <w:lang w:eastAsia="ru-RU"/>
        </w:rPr>
        <w:lastRenderedPageBreak/>
        <w:t>когда трудовые отношения не могут быть установлены на неопределенный срок с учетом характера предстоящей работы, или условий его выполнения, или интересов работника, а также в случаях, предусмотренных законом (ст. 59 ТК РФ).</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 xml:space="preserve">2.4. При заключении трудового договора </w:t>
      </w:r>
    </w:p>
    <w:p w:rsidR="000D700E" w:rsidRPr="002359D6" w:rsidRDefault="000D700E" w:rsidP="005B61C8">
      <w:pPr>
        <w:numPr>
          <w:ilvl w:val="0"/>
          <w:numId w:val="7"/>
        </w:num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с лицами, обучающимися по дневным формам обучения;</w:t>
      </w:r>
    </w:p>
    <w:p w:rsidR="000D700E" w:rsidRPr="002359D6" w:rsidRDefault="000D700E" w:rsidP="005B61C8">
      <w:pPr>
        <w:numPr>
          <w:ilvl w:val="0"/>
          <w:numId w:val="7"/>
        </w:num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с лицами, работающими в данной организации по совместительству;</w:t>
      </w:r>
    </w:p>
    <w:p w:rsidR="000D700E" w:rsidRPr="002359D6" w:rsidRDefault="000D700E" w:rsidP="005B61C8">
      <w:pPr>
        <w:numPr>
          <w:ilvl w:val="0"/>
          <w:numId w:val="7"/>
        </w:num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с пенсионерами по возрасту;</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учитывается мнение профкома учреждения в отношении его вида (срочный или бессрочный) в порядке, предусмотренном ст. 372 ТК РФ.</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2.5. Трудовой договор заключается с работником в письменной форме в двух экземплярах, каждый из которых подписывается работодателем и работником. Трудовой договор является основанием для издания приказа о приеме на работу.</w:t>
      </w:r>
    </w:p>
    <w:p w:rsidR="000D700E" w:rsidRPr="002359D6" w:rsidRDefault="00435AD5" w:rsidP="005B61C8">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2.6. В </w:t>
      </w:r>
      <w:r w:rsidR="000D700E" w:rsidRPr="002359D6">
        <w:rPr>
          <w:rFonts w:ascii="Times New Roman" w:eastAsia="Times New Roman" w:hAnsi="Times New Roman" w:cs="Times New Roman"/>
          <w:sz w:val="24"/>
          <w:szCs w:val="24"/>
          <w:lang w:eastAsia="ru-RU"/>
        </w:rPr>
        <w:t>трудовом договоре оговаривается существенные условия труда предусмотренные ст. 57 ТК РФ, в том числе объем учебной нагрузки. Режим и продолжительность учебного времени, льготы и компенсации и др.</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 xml:space="preserve">            Условия трудового договора могут быть изменены только по соглашению сторон и только в письменной форме (ст. 57 ТК РФ).</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 xml:space="preserve">           Работодатель не вправе требовать от работников выполнения работы, не обусловленной трудовым договором и преследовать за отказ от его выполнения.</w:t>
      </w:r>
    </w:p>
    <w:p w:rsidR="000D700E" w:rsidRPr="002359D6" w:rsidRDefault="00435AD5" w:rsidP="005B61C8">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 О</w:t>
      </w:r>
      <w:r w:rsidR="000D700E" w:rsidRPr="002359D6">
        <w:rPr>
          <w:rFonts w:ascii="Times New Roman" w:eastAsia="Times New Roman" w:hAnsi="Times New Roman" w:cs="Times New Roman"/>
          <w:sz w:val="24"/>
          <w:szCs w:val="24"/>
          <w:lang w:eastAsia="ru-RU"/>
        </w:rPr>
        <w:t>бъем учебной нагрузки педагогическим работникам устанавливается работодателем исходя из количества часов по учебному плану, программ, обеспеченности кадрами, других конкретных условий в учреждении с учетом мнения профкома.</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 xml:space="preserve">           Объем учебной нагрузки педагогического работника оговаривается в трудовом договоре и может быть изменен со сторонами только с письменного согласия работника.</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 xml:space="preserve">           Учебная нагрузка на новый учебный год учителей и других работников, ведущих преподавательскую работу помимо основной работы, устанавливается руководителем  учреждения по согласованию с профкомом. Это работа завершается до окончания учебного года и ухода работников в отпуск для определения классов и учебной нагрузки в новом учебном году.</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 xml:space="preserve">           Работодатель должен ознакомить в письменном виде (под роспись) педагогических работников с их учебной нагрузкой на новый учебный год до ухода в очередной отпуск.</w:t>
      </w:r>
    </w:p>
    <w:p w:rsidR="000D700E" w:rsidRPr="00AC4427" w:rsidRDefault="00435AD5" w:rsidP="005B61C8">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 П</w:t>
      </w:r>
      <w:r w:rsidR="000D700E" w:rsidRPr="002359D6">
        <w:rPr>
          <w:rFonts w:ascii="Times New Roman" w:eastAsia="Times New Roman" w:hAnsi="Times New Roman" w:cs="Times New Roman"/>
          <w:sz w:val="24"/>
          <w:szCs w:val="24"/>
          <w:lang w:eastAsia="ru-RU"/>
        </w:rPr>
        <w:t xml:space="preserve">ри установлении учителям, для которых данное учреждение является местом основной работы, учебные нагрузки на новый учебный год как правило, сохраняется её объем преемственность преподавания предметов в классах. Объем учебной нагрузки, установленный учителем в начале учебного года, не может быть уменьшен по инициативе </w:t>
      </w:r>
      <w:r w:rsidR="000D700E" w:rsidRPr="002359D6">
        <w:rPr>
          <w:rFonts w:ascii="Times New Roman" w:eastAsia="Times New Roman" w:hAnsi="Times New Roman" w:cs="Times New Roman"/>
          <w:sz w:val="24"/>
          <w:szCs w:val="24"/>
          <w:lang w:eastAsia="ru-RU"/>
        </w:rPr>
        <w:lastRenderedPageBreak/>
        <w:t>администрации в текущем учебном году, а также при установлении её на следующий учебный год за исключением случаев уменьшения количества часов по учебным планам и программам сокращение количества классов.</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 xml:space="preserve">           В зависимости от количества часов предусмотренных учебным планом, учебная нагрузка учителей может быть разной в первом и втором учебных полугодиях.</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 xml:space="preserve">           Объем учебной нагрузки учителей больше или меньше нормы часов за ставку заработной платы устанавливается только с их письменного согласия и только на текущий учебный год.</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2.9. Преподавательская работа лицам, выполняющим её помимо основной работы в том же учреждении, а также педагогическим работникам других образовательных учреждений и работниками предприятий, учреждений и организаций (включая работников органов управления образования и учебно-методических кабинетов, центров) предоставляется только в том случае, если учителя, для которых данное учреждение является местом основной работы, обеспечены преподавательской работой в объеме не мене чем на ставку заработной платы.</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2.10. Учебная нагрузка учителя, находящимся в отпуске по уходу за ребенком до исполнения им возраста 3 лет устанавливается на общих основаниях и передается на этот период для выполнения другими учителями.</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2.11. Учебная нагрузка на выходные и праздничные дни не планируется.</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2.12. Уменьшение или увеличение учебной нагрузки учителя в тече</w:t>
      </w:r>
      <w:r w:rsidR="00435AD5">
        <w:rPr>
          <w:rFonts w:ascii="Times New Roman" w:eastAsia="Times New Roman" w:hAnsi="Times New Roman" w:cs="Times New Roman"/>
          <w:sz w:val="24"/>
          <w:szCs w:val="24"/>
          <w:lang w:eastAsia="ru-RU"/>
        </w:rPr>
        <w:t xml:space="preserve">ние учебного года по сравнению </w:t>
      </w:r>
      <w:r w:rsidRPr="002359D6">
        <w:rPr>
          <w:rFonts w:ascii="Times New Roman" w:eastAsia="Times New Roman" w:hAnsi="Times New Roman" w:cs="Times New Roman"/>
          <w:sz w:val="24"/>
          <w:szCs w:val="24"/>
          <w:lang w:eastAsia="ru-RU"/>
        </w:rPr>
        <w:t>с учебной нагрузкой, оговоренном в трудовом договоре или приказе руководителя учреждения, возможны только</w:t>
      </w:r>
    </w:p>
    <w:p w:rsidR="000D700E" w:rsidRPr="002359D6" w:rsidRDefault="000D700E" w:rsidP="005B61C8">
      <w:pPr>
        <w:numPr>
          <w:ilvl w:val="0"/>
          <w:numId w:val="8"/>
        </w:num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по взаимному согласию сторон;</w:t>
      </w:r>
    </w:p>
    <w:p w:rsidR="000D700E" w:rsidRPr="002359D6" w:rsidRDefault="000D700E" w:rsidP="005B61C8">
      <w:pPr>
        <w:numPr>
          <w:ilvl w:val="0"/>
          <w:numId w:val="8"/>
        </w:num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по инициативе работодателя в случаях:</w:t>
      </w:r>
    </w:p>
    <w:p w:rsidR="000D700E" w:rsidRPr="002359D6" w:rsidRDefault="000D700E" w:rsidP="005B61C8">
      <w:pPr>
        <w:numPr>
          <w:ilvl w:val="0"/>
          <w:numId w:val="9"/>
        </w:numPr>
        <w:spacing w:after="0" w:line="360" w:lineRule="auto"/>
        <w:ind w:firstLine="426"/>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 xml:space="preserve">уменьшения количества часов по учебным планам и программам, сокращения количества классов (групп) (п.66 типового положения общеобразовательном </w:t>
      </w:r>
      <w:proofErr w:type="gramStart"/>
      <w:r w:rsidRPr="002359D6">
        <w:rPr>
          <w:rFonts w:ascii="Times New Roman" w:eastAsia="Times New Roman" w:hAnsi="Times New Roman" w:cs="Times New Roman"/>
          <w:sz w:val="24"/>
          <w:szCs w:val="24"/>
          <w:lang w:eastAsia="ru-RU"/>
        </w:rPr>
        <w:t>учреждении</w:t>
      </w:r>
      <w:proofErr w:type="gramEnd"/>
      <w:r w:rsidRPr="002359D6">
        <w:rPr>
          <w:rFonts w:ascii="Times New Roman" w:eastAsia="Times New Roman" w:hAnsi="Times New Roman" w:cs="Times New Roman"/>
          <w:sz w:val="24"/>
          <w:szCs w:val="24"/>
          <w:lang w:eastAsia="ru-RU"/>
        </w:rPr>
        <w:t>);</w:t>
      </w:r>
    </w:p>
    <w:p w:rsidR="000D700E" w:rsidRPr="002F645A" w:rsidRDefault="002F645A" w:rsidP="005B61C8">
      <w:pPr>
        <w:pStyle w:val="a7"/>
        <w:numPr>
          <w:ilvl w:val="0"/>
          <w:numId w:val="9"/>
        </w:numPr>
        <w:spacing w:after="0" w:line="360" w:lineRule="auto"/>
        <w:ind w:firstLine="403"/>
        <w:jc w:val="both"/>
      </w:pPr>
      <w:r>
        <w:t>временного увеличения учебной нагрузки в связи с производственной необходимостью для замещения временно отсутствующего работника (продолжительность выполнения работником с его согласия и с учетом мнения выборного органа первичной профсоюзной организации увеличенной учебной нагрузки в таком случае не может превышать одного месяца в течение календарного года;</w:t>
      </w:r>
    </w:p>
    <w:p w:rsidR="000D700E" w:rsidRPr="002359D6" w:rsidRDefault="000D700E" w:rsidP="005B61C8">
      <w:pPr>
        <w:numPr>
          <w:ilvl w:val="0"/>
          <w:numId w:val="9"/>
        </w:numPr>
        <w:spacing w:after="0" w:line="360" w:lineRule="auto"/>
        <w:ind w:firstLine="426"/>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 xml:space="preserve">простоя, когда работникам поручается с учетом их специальности и квалификации другая работа в том же учреждении на все время простоя </w:t>
      </w:r>
      <w:r w:rsidRPr="002359D6">
        <w:rPr>
          <w:rFonts w:ascii="Times New Roman" w:eastAsia="Times New Roman" w:hAnsi="Times New Roman" w:cs="Times New Roman"/>
          <w:sz w:val="24"/>
          <w:szCs w:val="24"/>
          <w:lang w:eastAsia="ru-RU"/>
        </w:rPr>
        <w:lastRenderedPageBreak/>
        <w:t xml:space="preserve">либо в другом учреждении, но в той же местности на срок до одного месяца </w:t>
      </w:r>
      <w:proofErr w:type="gramStart"/>
      <w:r w:rsidRPr="002359D6">
        <w:rPr>
          <w:rFonts w:ascii="Times New Roman" w:eastAsia="Times New Roman" w:hAnsi="Times New Roman" w:cs="Times New Roman"/>
          <w:sz w:val="24"/>
          <w:szCs w:val="24"/>
          <w:lang w:eastAsia="ru-RU"/>
        </w:rPr>
        <w:t xml:space="preserve">( </w:t>
      </w:r>
      <w:proofErr w:type="gramEnd"/>
      <w:r w:rsidRPr="002359D6">
        <w:rPr>
          <w:rFonts w:ascii="Times New Roman" w:eastAsia="Times New Roman" w:hAnsi="Times New Roman" w:cs="Times New Roman"/>
          <w:sz w:val="24"/>
          <w:szCs w:val="24"/>
          <w:lang w:eastAsia="ru-RU"/>
        </w:rPr>
        <w:t>отмена занятий в связи с погодными условиями, карантином и в других случаях);</w:t>
      </w:r>
    </w:p>
    <w:p w:rsidR="000D700E" w:rsidRPr="002359D6" w:rsidRDefault="000D700E" w:rsidP="005B61C8">
      <w:pPr>
        <w:numPr>
          <w:ilvl w:val="0"/>
          <w:numId w:val="9"/>
        </w:numPr>
        <w:spacing w:after="0" w:line="360" w:lineRule="auto"/>
        <w:ind w:firstLine="426"/>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восстановление на работе учителя, ранее выполнявшего эту учебную нагрузку;</w:t>
      </w:r>
    </w:p>
    <w:p w:rsidR="000D700E" w:rsidRPr="002359D6" w:rsidRDefault="000D700E" w:rsidP="005B61C8">
      <w:pPr>
        <w:numPr>
          <w:ilvl w:val="0"/>
          <w:numId w:val="9"/>
        </w:numPr>
        <w:spacing w:after="0" w:line="360" w:lineRule="auto"/>
        <w:ind w:firstLine="426"/>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возвращения на работу женщины, прервавшей отпуск по уходу за ребенком до достижения им возраста 3 лет, или после окончания этого отпуска;</w:t>
      </w:r>
    </w:p>
    <w:p w:rsidR="000D700E" w:rsidRPr="002359D6" w:rsidRDefault="000D700E" w:rsidP="005B61C8">
      <w:pPr>
        <w:numPr>
          <w:ilvl w:val="0"/>
          <w:numId w:val="9"/>
        </w:numPr>
        <w:spacing w:after="0" w:line="360" w:lineRule="auto"/>
        <w:ind w:firstLine="426"/>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в указанных в подпункте «б» случаях для изменения учебной нагрузки по инициативе работодателя согласие работника не требуется.</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2.13. По инициативе работодателя изменение существенных условий трудового договора допускается только на новый учебный год в связи с изменениями организационных или технологических условий труда (изменение числа классов-комплектов, групп или количества обучающихся, изменение образовательных программ и т.д.) при продолжении работником работы без изменения трудовой функции (работы) по определенной специальности, квалификации или должности) (ст. 73 ТК РФ).</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 xml:space="preserve">           В течение учебного года изменение существенных условий трудового договора допускается только в исключительных случаях, о</w:t>
      </w:r>
      <w:r w:rsidR="00435AD5">
        <w:rPr>
          <w:rFonts w:ascii="Times New Roman" w:eastAsia="Times New Roman" w:hAnsi="Times New Roman" w:cs="Times New Roman"/>
          <w:sz w:val="24"/>
          <w:szCs w:val="24"/>
          <w:lang w:eastAsia="ru-RU"/>
        </w:rPr>
        <w:t xml:space="preserve">бусловленных обстоятельствами, </w:t>
      </w:r>
      <w:r w:rsidRPr="002359D6">
        <w:rPr>
          <w:rFonts w:ascii="Times New Roman" w:eastAsia="Times New Roman" w:hAnsi="Times New Roman" w:cs="Times New Roman"/>
          <w:sz w:val="24"/>
          <w:szCs w:val="24"/>
          <w:lang w:eastAsia="ru-RU"/>
        </w:rPr>
        <w:t>не зависящими от воли сторон.</w:t>
      </w:r>
      <w:r w:rsidR="00AC4427">
        <w:rPr>
          <w:rFonts w:ascii="Times New Roman" w:eastAsia="Times New Roman" w:hAnsi="Times New Roman" w:cs="Times New Roman"/>
          <w:sz w:val="24"/>
          <w:szCs w:val="24"/>
          <w:lang w:eastAsia="ru-RU"/>
        </w:rPr>
        <w:t xml:space="preserve"> </w:t>
      </w:r>
      <w:r w:rsidRPr="002359D6">
        <w:rPr>
          <w:rFonts w:ascii="Times New Roman" w:eastAsia="Times New Roman" w:hAnsi="Times New Roman" w:cs="Times New Roman"/>
          <w:sz w:val="24"/>
          <w:szCs w:val="24"/>
          <w:lang w:eastAsia="ru-RU"/>
        </w:rPr>
        <w:t>О введении изменений существенных условий трудового договора работник должен быть уведомлен работодателем в письменной форме под роспись не позднее, чем на 2</w:t>
      </w:r>
      <w:r w:rsidR="00AC4427">
        <w:rPr>
          <w:rFonts w:ascii="Times New Roman" w:eastAsia="Times New Roman" w:hAnsi="Times New Roman" w:cs="Times New Roman"/>
          <w:sz w:val="24"/>
          <w:szCs w:val="24"/>
          <w:lang w:eastAsia="ru-RU"/>
        </w:rPr>
        <w:t xml:space="preserve"> </w:t>
      </w:r>
      <w:r w:rsidRPr="002359D6">
        <w:rPr>
          <w:rFonts w:ascii="Times New Roman" w:eastAsia="Times New Roman" w:hAnsi="Times New Roman" w:cs="Times New Roman"/>
          <w:sz w:val="24"/>
          <w:szCs w:val="24"/>
          <w:lang w:eastAsia="ru-RU"/>
        </w:rPr>
        <w:t>месяца (ст. 73, 162 ТК РФ). При этом работнику обеспечиваются гарантии при изменении учебной нагрузки в течение учебного года Предусмотренные положением об оплате труда.</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 xml:space="preserve">          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соответствующую его квалификации и состоянию здоровья, а при отсутствии такой работы – вакантную нижестоящую должность или нижеоплачиваемую работу, которую работник может выполнять с учетом его квалификации и состояния здоровья.</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2.14. Работодатель или его полномочный  представитель обязан при заключении трудового договора с работником ознакомить его под роспись с настоящим коллективным договором, Уставом учреждения, правилами внутреннего трудового распорядка и иными локальными нормативными актами, действующими  в учреждении.</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 xml:space="preserve">2.15. Руководитель, применяя право временного перевода на другую работу в случае производственной необходимости, обязан заручиться письменным согласием работника, </w:t>
      </w:r>
      <w:r w:rsidRPr="002359D6">
        <w:rPr>
          <w:rFonts w:ascii="Times New Roman" w:eastAsia="Times New Roman" w:hAnsi="Times New Roman" w:cs="Times New Roman"/>
          <w:sz w:val="24"/>
          <w:szCs w:val="24"/>
          <w:lang w:eastAsia="ru-RU"/>
        </w:rPr>
        <w:lastRenderedPageBreak/>
        <w:t>если режим временной работы предусматривает увеличение рабочего времени работника по сравнению с режимом, установленном по условиям трудового договора.</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2.16. Прекращение трудового договора с работником может производиться только по основаниям, предусмотренным ТК РФ  и иными федеральными законами (ст. 77 ТК РФ).</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 xml:space="preserve">          Основаниями прекращения трудового договора с педагогическим работником образовательного учреждения, помимо предусмотренных ТК РФ и иными федеральными законами, являются:</w:t>
      </w:r>
    </w:p>
    <w:p w:rsidR="000D700E" w:rsidRPr="002359D6" w:rsidRDefault="000D700E" w:rsidP="005B61C8">
      <w:pPr>
        <w:numPr>
          <w:ilvl w:val="0"/>
          <w:numId w:val="10"/>
        </w:numPr>
        <w:spacing w:after="0" w:line="360" w:lineRule="auto"/>
        <w:ind w:firstLine="426"/>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повторное в течение одного года грубое нарушение Устава образовательного учреждения;</w:t>
      </w:r>
    </w:p>
    <w:p w:rsidR="000D700E" w:rsidRDefault="000D700E" w:rsidP="005B61C8">
      <w:pPr>
        <w:numPr>
          <w:ilvl w:val="0"/>
          <w:numId w:val="10"/>
        </w:numPr>
        <w:spacing w:after="0" w:line="360" w:lineRule="auto"/>
        <w:ind w:firstLine="426"/>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D61F26" w:rsidRPr="002359D6" w:rsidRDefault="00D61F26" w:rsidP="005B61C8">
      <w:pPr>
        <w:numPr>
          <w:ilvl w:val="0"/>
          <w:numId w:val="10"/>
        </w:numPr>
        <w:spacing w:after="0" w:line="360" w:lineRule="auto"/>
        <w:ind w:firstLine="426"/>
        <w:jc w:val="both"/>
        <w:rPr>
          <w:rFonts w:ascii="Times New Roman" w:eastAsia="Times New Roman" w:hAnsi="Times New Roman" w:cs="Times New Roman"/>
          <w:sz w:val="24"/>
          <w:szCs w:val="24"/>
          <w:lang w:eastAsia="ru-RU"/>
        </w:rPr>
      </w:pPr>
    </w:p>
    <w:p w:rsidR="000D700E" w:rsidRDefault="000D700E" w:rsidP="000E2719">
      <w:pPr>
        <w:spacing w:after="0" w:line="360" w:lineRule="auto"/>
        <w:jc w:val="center"/>
        <w:rPr>
          <w:rFonts w:ascii="Times New Roman" w:eastAsia="Times New Roman" w:hAnsi="Times New Roman" w:cs="Times New Roman"/>
          <w:b/>
          <w:sz w:val="24"/>
          <w:szCs w:val="24"/>
          <w:lang w:eastAsia="ru-RU"/>
        </w:rPr>
      </w:pPr>
      <w:r w:rsidRPr="002359D6">
        <w:rPr>
          <w:rFonts w:ascii="Times New Roman" w:eastAsia="Times New Roman" w:hAnsi="Times New Roman" w:cs="Times New Roman"/>
          <w:b/>
          <w:sz w:val="24"/>
          <w:szCs w:val="24"/>
          <w:lang w:val="en-US" w:eastAsia="ru-RU"/>
        </w:rPr>
        <w:t>III</w:t>
      </w:r>
      <w:proofErr w:type="gramStart"/>
      <w:r w:rsidRPr="002359D6">
        <w:rPr>
          <w:rFonts w:ascii="Times New Roman" w:eastAsia="Times New Roman" w:hAnsi="Times New Roman" w:cs="Times New Roman"/>
          <w:b/>
          <w:sz w:val="24"/>
          <w:szCs w:val="24"/>
          <w:lang w:eastAsia="ru-RU"/>
        </w:rPr>
        <w:t>.  Гарантии</w:t>
      </w:r>
      <w:proofErr w:type="gramEnd"/>
      <w:r w:rsidRPr="002359D6">
        <w:rPr>
          <w:rFonts w:ascii="Times New Roman" w:eastAsia="Times New Roman" w:hAnsi="Times New Roman" w:cs="Times New Roman"/>
          <w:b/>
          <w:sz w:val="24"/>
          <w:szCs w:val="24"/>
          <w:lang w:eastAsia="ru-RU"/>
        </w:rPr>
        <w:t xml:space="preserve"> содействия занятости, повышения квалификации и</w:t>
      </w:r>
      <w:r w:rsidR="00035318">
        <w:rPr>
          <w:rFonts w:ascii="Times New Roman" w:eastAsia="Times New Roman" w:hAnsi="Times New Roman" w:cs="Times New Roman"/>
          <w:b/>
          <w:sz w:val="24"/>
          <w:szCs w:val="24"/>
          <w:lang w:eastAsia="ru-RU"/>
        </w:rPr>
        <w:t xml:space="preserve"> </w:t>
      </w:r>
      <w:r w:rsidRPr="002359D6">
        <w:rPr>
          <w:rFonts w:ascii="Times New Roman" w:eastAsia="Times New Roman" w:hAnsi="Times New Roman" w:cs="Times New Roman"/>
          <w:b/>
          <w:sz w:val="24"/>
          <w:szCs w:val="24"/>
          <w:lang w:eastAsia="ru-RU"/>
        </w:rPr>
        <w:t>переподготовки</w:t>
      </w:r>
    </w:p>
    <w:p w:rsidR="00D61F26" w:rsidRPr="002359D6" w:rsidRDefault="00D61F26" w:rsidP="000E2719">
      <w:pPr>
        <w:spacing w:after="0" w:line="360" w:lineRule="auto"/>
        <w:jc w:val="center"/>
        <w:rPr>
          <w:rFonts w:ascii="Times New Roman" w:eastAsia="Times New Roman" w:hAnsi="Times New Roman" w:cs="Times New Roman"/>
          <w:b/>
          <w:sz w:val="24"/>
          <w:szCs w:val="24"/>
          <w:lang w:eastAsia="ru-RU"/>
        </w:rPr>
      </w:pP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3. Стороны пришли к соглашению о том, что:</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3.1. Работодатель анализирует кадровое обеспечение учреждения (в том числе возрастной состав. Текучесть кадров, фактическую педагогическую нагрузку, дефицит кадров, источники возмещения потребности в кадрах, необходимость профессиональной подготовки и переподготовки кадров для нужд учреждения).</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3.2. Работодатель не допускает экономически и социально необоснованного сокращения рабочих мест.</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 xml:space="preserve">       В случае необходимости работодатель разрабатывает меры по организации опережающей переподготовки или переобучения высвобождаемых работников.</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3.3. Работодатель принимает меры по содействию высвобождаемым работникам по трудоустройству в другие учреждения образования.</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3.4. Работодатель не менее, чем за три месяца представляет профсоюзному комитету информацию о возможном массовом высвобождении работников учреждения в связи с сокращением численности (штата), ликвидации или реорганизации учреждения.</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3.5. Работодатель организует систематическую работу по повышению квалификации и переподготовке работников учреждения в соответствии с законодательством.</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 xml:space="preserve">       Работодатель обязуется:</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3.5.1. Своевременно направлять на профессиональную подготовку, переподготовку и повышение квалификации педагогических работников не реже одного раза в три года.</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lastRenderedPageBreak/>
        <w:t>3.5.2. 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3.5.3. В случае направления работника для повышения квалификации сохранять за ним  место (должность). Среднюю заработную плату по основному месту работы и, если работник направляется для повышения квалификации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(ст.187 ТК РФ).</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3.5.4. 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порядке, предусмотренном ст.173-176 ТК РФ.</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 xml:space="preserve">           Предоставлять гарантии компенсации, предусмотренные ст. 173-176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и обучения вторым профессиям (если обучение осуществляется по профилю деятельности учреждения, по направлению учреждения или органов управления образованием, а также в других случаях; финансирование может осуществляться за счет экономии, внебюджетных источников и др.)</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3.5.5. Организовать проведение аттестации педагогических работников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 и по её результатам 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комиссией.</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3.6. Основанием для продления сроков действия квалификационной категории является:</w:t>
      </w:r>
    </w:p>
    <w:p w:rsidR="000D700E" w:rsidRPr="00AC4427" w:rsidRDefault="000D700E" w:rsidP="005B61C8">
      <w:pPr>
        <w:numPr>
          <w:ilvl w:val="0"/>
          <w:numId w:val="11"/>
        </w:numPr>
        <w:spacing w:after="0" w:line="360" w:lineRule="auto"/>
        <w:ind w:left="709"/>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длительная нетрудоспособность;</w:t>
      </w:r>
    </w:p>
    <w:p w:rsidR="000D700E" w:rsidRPr="002359D6" w:rsidRDefault="000D700E" w:rsidP="005B61C8">
      <w:pPr>
        <w:numPr>
          <w:ilvl w:val="0"/>
          <w:numId w:val="11"/>
        </w:numPr>
        <w:spacing w:after="0" w:line="360" w:lineRule="auto"/>
        <w:ind w:left="709"/>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отпуск по уходу  за ребенком и нетрудоспособным членом семьи;</w:t>
      </w:r>
    </w:p>
    <w:p w:rsidR="000D700E" w:rsidRPr="002359D6" w:rsidRDefault="000D700E" w:rsidP="005B61C8">
      <w:pPr>
        <w:numPr>
          <w:ilvl w:val="0"/>
          <w:numId w:val="11"/>
        </w:numPr>
        <w:spacing w:after="0" w:line="360" w:lineRule="auto"/>
        <w:ind w:left="567" w:firstLine="0"/>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длительная командировка на работу по специальности в российские образовательные учреждения и за рубеж;</w:t>
      </w:r>
    </w:p>
    <w:p w:rsidR="000D700E" w:rsidRPr="002359D6" w:rsidRDefault="000D700E" w:rsidP="005B61C8">
      <w:pPr>
        <w:numPr>
          <w:ilvl w:val="0"/>
          <w:numId w:val="11"/>
        </w:numPr>
        <w:spacing w:after="0" w:line="360" w:lineRule="auto"/>
        <w:ind w:left="567" w:firstLine="0"/>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отпуск до одного года в соответствии с п.5 ст.55 Закона РФ «Об образовании»;</w:t>
      </w:r>
    </w:p>
    <w:p w:rsidR="000D700E" w:rsidRPr="002359D6" w:rsidRDefault="000D700E" w:rsidP="005B61C8">
      <w:pPr>
        <w:numPr>
          <w:ilvl w:val="0"/>
          <w:numId w:val="11"/>
        </w:numPr>
        <w:spacing w:after="0" w:line="360" w:lineRule="auto"/>
        <w:ind w:left="567" w:firstLine="0"/>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возобновление педагогической деятельности работником, прекратившим ее в связи с ликвидацией учреждения или уходом на пенсию, если перерыв в работе после окончания срока действия категории составляет не более одного года;</w:t>
      </w:r>
    </w:p>
    <w:p w:rsidR="000D700E" w:rsidRPr="002359D6" w:rsidRDefault="000D700E" w:rsidP="005B61C8">
      <w:pPr>
        <w:numPr>
          <w:ilvl w:val="0"/>
          <w:numId w:val="11"/>
        </w:numPr>
        <w:spacing w:after="0" w:line="360" w:lineRule="auto"/>
        <w:ind w:left="567" w:firstLine="0"/>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lastRenderedPageBreak/>
        <w:t>один год до выхода на пенсию по старости. В том числе и ранее достижения возраста, установленного ст.7 Закона РФ «О трудовых пенсиях в РФ».</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 xml:space="preserve">      Продление сроков действия квалификационных категорий осуществляется аттестационной комиссией на основании заявления работника не более чем на один год с момента выхода на работу.</w:t>
      </w:r>
    </w:p>
    <w:p w:rsidR="000E2719" w:rsidRDefault="000E2719" w:rsidP="005B61C8">
      <w:pPr>
        <w:spacing w:after="0" w:line="360" w:lineRule="auto"/>
        <w:jc w:val="both"/>
        <w:rPr>
          <w:rFonts w:ascii="Times New Roman" w:eastAsia="Times New Roman" w:hAnsi="Times New Roman" w:cs="Times New Roman"/>
          <w:b/>
          <w:sz w:val="24"/>
          <w:szCs w:val="24"/>
          <w:lang w:eastAsia="ru-RU"/>
        </w:rPr>
      </w:pPr>
    </w:p>
    <w:p w:rsidR="000D700E" w:rsidRPr="00AC4427" w:rsidRDefault="000D700E" w:rsidP="000E2719">
      <w:pPr>
        <w:spacing w:after="0" w:line="360" w:lineRule="auto"/>
        <w:jc w:val="center"/>
        <w:rPr>
          <w:rFonts w:ascii="Times New Roman" w:eastAsia="Times New Roman" w:hAnsi="Times New Roman" w:cs="Times New Roman"/>
          <w:b/>
          <w:sz w:val="24"/>
          <w:szCs w:val="24"/>
          <w:lang w:eastAsia="ru-RU"/>
        </w:rPr>
      </w:pPr>
      <w:r w:rsidRPr="00AC4427">
        <w:rPr>
          <w:rFonts w:ascii="Times New Roman" w:eastAsia="Times New Roman" w:hAnsi="Times New Roman" w:cs="Times New Roman"/>
          <w:b/>
          <w:sz w:val="24"/>
          <w:szCs w:val="24"/>
          <w:lang w:val="en-US" w:eastAsia="ru-RU"/>
        </w:rPr>
        <w:t>IV</w:t>
      </w:r>
      <w:r w:rsidRPr="00AC4427">
        <w:rPr>
          <w:rFonts w:ascii="Times New Roman" w:eastAsia="Times New Roman" w:hAnsi="Times New Roman" w:cs="Times New Roman"/>
          <w:b/>
          <w:sz w:val="24"/>
          <w:szCs w:val="24"/>
          <w:lang w:eastAsia="ru-RU"/>
        </w:rPr>
        <w:t>. Высвобождение работников и содействие их трудоустройству</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4.    Работодатель обязуется:</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4.1. Уведомлять профком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(ст.82 ТК РФ).</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 xml:space="preserve">       Уведомление профкома в соответствии с ч.1 ст. 82 ТК РФ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 xml:space="preserve">      В случае массового высвобождения работников уведомление должно содержать социально-экономическое обоснование.</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 xml:space="preserve">      Стороны договорились, что:</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4.2. При равной производительности труда и квалификации предпочтение в оставлении на работе при сокращении численности или штата отдается (ст. 179 ТК РФ):</w:t>
      </w:r>
    </w:p>
    <w:p w:rsidR="000D700E" w:rsidRPr="002359D6" w:rsidRDefault="000D700E" w:rsidP="005B61C8">
      <w:pPr>
        <w:numPr>
          <w:ilvl w:val="0"/>
          <w:numId w:val="12"/>
        </w:numPr>
        <w:spacing w:after="0" w:line="360" w:lineRule="auto"/>
        <w:ind w:firstLine="360"/>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w:t>
      </w:r>
      <w:proofErr w:type="gramStart"/>
      <w:r w:rsidRPr="002359D6">
        <w:rPr>
          <w:rFonts w:ascii="Times New Roman" w:eastAsia="Times New Roman" w:hAnsi="Times New Roman" w:cs="Times New Roman"/>
          <w:sz w:val="24"/>
          <w:szCs w:val="24"/>
          <w:lang w:eastAsia="ru-RU"/>
        </w:rPr>
        <w:t>дств к с</w:t>
      </w:r>
      <w:proofErr w:type="gramEnd"/>
      <w:r w:rsidRPr="002359D6">
        <w:rPr>
          <w:rFonts w:ascii="Times New Roman" w:eastAsia="Times New Roman" w:hAnsi="Times New Roman" w:cs="Times New Roman"/>
          <w:sz w:val="24"/>
          <w:szCs w:val="24"/>
          <w:lang w:eastAsia="ru-RU"/>
        </w:rPr>
        <w:t>уществованию);</w:t>
      </w:r>
    </w:p>
    <w:p w:rsidR="000D700E" w:rsidRPr="002359D6" w:rsidRDefault="000D700E" w:rsidP="005B61C8">
      <w:pPr>
        <w:numPr>
          <w:ilvl w:val="0"/>
          <w:numId w:val="12"/>
        </w:numPr>
        <w:spacing w:after="0" w:line="360" w:lineRule="auto"/>
        <w:ind w:firstLine="360"/>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лицам, в семье которых нет других работников с самостоятельным заработком;</w:t>
      </w:r>
    </w:p>
    <w:p w:rsidR="000D700E" w:rsidRPr="002359D6" w:rsidRDefault="000D700E" w:rsidP="005B61C8">
      <w:pPr>
        <w:numPr>
          <w:ilvl w:val="0"/>
          <w:numId w:val="12"/>
        </w:numPr>
        <w:spacing w:after="0" w:line="360" w:lineRule="auto"/>
        <w:ind w:firstLine="360"/>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работникам, получившим  в данной организации трудовое увечье или профессиональное заболевание;</w:t>
      </w:r>
    </w:p>
    <w:p w:rsidR="000D700E" w:rsidRPr="002359D6" w:rsidRDefault="000D700E" w:rsidP="005B61C8">
      <w:pPr>
        <w:numPr>
          <w:ilvl w:val="0"/>
          <w:numId w:val="12"/>
        </w:numPr>
        <w:spacing w:after="0" w:line="360" w:lineRule="auto"/>
        <w:ind w:firstLine="360"/>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инвалидам боевых действий по защите Отечества;</w:t>
      </w:r>
    </w:p>
    <w:p w:rsidR="000D700E" w:rsidRPr="002359D6" w:rsidRDefault="000D700E" w:rsidP="005B61C8">
      <w:pPr>
        <w:numPr>
          <w:ilvl w:val="0"/>
          <w:numId w:val="12"/>
        </w:numPr>
        <w:spacing w:after="0" w:line="360" w:lineRule="auto"/>
        <w:ind w:firstLine="360"/>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работникам, повышающим свою квалификацию по направлению работодателя без отрыва от работы.</w:t>
      </w:r>
    </w:p>
    <w:p w:rsidR="000D700E" w:rsidRPr="002359D6" w:rsidRDefault="000D700E" w:rsidP="005B61C8">
      <w:pPr>
        <w:spacing w:after="0" w:line="360" w:lineRule="auto"/>
        <w:ind w:firstLine="360"/>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 xml:space="preserve">    Преимущественное право на оставление на работе при сокращении численности или штата при равной производительности труда и квалификации наряду с основаниями, установленными частью 2 статьи 179 ТК РФ, имеют также:</w:t>
      </w:r>
    </w:p>
    <w:p w:rsidR="000D700E" w:rsidRPr="002359D6" w:rsidRDefault="000D700E" w:rsidP="005B61C8">
      <w:pPr>
        <w:numPr>
          <w:ilvl w:val="0"/>
          <w:numId w:val="13"/>
        </w:numPr>
        <w:spacing w:after="0" w:line="360" w:lineRule="auto"/>
        <w:ind w:firstLine="360"/>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lastRenderedPageBreak/>
        <w:t xml:space="preserve">лица </w:t>
      </w:r>
      <w:proofErr w:type="spellStart"/>
      <w:r w:rsidRPr="002359D6">
        <w:rPr>
          <w:rFonts w:ascii="Times New Roman" w:eastAsia="Times New Roman" w:hAnsi="Times New Roman" w:cs="Times New Roman"/>
          <w:sz w:val="24"/>
          <w:szCs w:val="24"/>
          <w:lang w:eastAsia="ru-RU"/>
        </w:rPr>
        <w:t>предпенсионного</w:t>
      </w:r>
      <w:proofErr w:type="spellEnd"/>
      <w:r w:rsidRPr="002359D6">
        <w:rPr>
          <w:rFonts w:ascii="Times New Roman" w:eastAsia="Times New Roman" w:hAnsi="Times New Roman" w:cs="Times New Roman"/>
          <w:sz w:val="24"/>
          <w:szCs w:val="24"/>
          <w:lang w:eastAsia="ru-RU"/>
        </w:rPr>
        <w:t xml:space="preserve">  возраста (за два года до пенсии), проработавшие в учреждении свыше 10 лет;</w:t>
      </w:r>
    </w:p>
    <w:p w:rsidR="000D700E" w:rsidRPr="002359D6" w:rsidRDefault="000D700E" w:rsidP="005B61C8">
      <w:pPr>
        <w:numPr>
          <w:ilvl w:val="0"/>
          <w:numId w:val="13"/>
        </w:numPr>
        <w:spacing w:after="0" w:line="360" w:lineRule="auto"/>
        <w:ind w:firstLine="360"/>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родители, воспитывающие детей-инвалидов до 18 лет;</w:t>
      </w:r>
    </w:p>
    <w:p w:rsidR="000D700E" w:rsidRPr="002359D6" w:rsidRDefault="000D700E" w:rsidP="005B61C8">
      <w:pPr>
        <w:numPr>
          <w:ilvl w:val="0"/>
          <w:numId w:val="13"/>
        </w:numPr>
        <w:spacing w:after="0" w:line="360" w:lineRule="auto"/>
        <w:ind w:firstLine="360"/>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одинокие матери и отцы, воспитывающие детей до 16 лет;</w:t>
      </w:r>
    </w:p>
    <w:p w:rsidR="000D700E" w:rsidRPr="002359D6" w:rsidRDefault="000D700E" w:rsidP="005B61C8">
      <w:pPr>
        <w:numPr>
          <w:ilvl w:val="0"/>
          <w:numId w:val="13"/>
        </w:numPr>
        <w:spacing w:after="0" w:line="360" w:lineRule="auto"/>
        <w:ind w:firstLine="360"/>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работники, имеющие почетные звания, удостоенные ведомственными знаками отличия  и Почетными грамотами, награжденные государственными наградами в связи с педагогической деятельностью;</w:t>
      </w:r>
    </w:p>
    <w:p w:rsidR="000D700E" w:rsidRPr="002359D6" w:rsidRDefault="000D700E" w:rsidP="005B61C8">
      <w:pPr>
        <w:numPr>
          <w:ilvl w:val="0"/>
          <w:numId w:val="13"/>
        </w:numPr>
        <w:spacing w:after="0" w:line="360" w:lineRule="auto"/>
        <w:ind w:firstLine="360"/>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не освобожденные председатели первичных и территориальных профсоюзных организаций;</w:t>
      </w:r>
    </w:p>
    <w:p w:rsidR="000D700E" w:rsidRPr="002359D6" w:rsidRDefault="000D700E" w:rsidP="005B61C8">
      <w:pPr>
        <w:numPr>
          <w:ilvl w:val="0"/>
          <w:numId w:val="13"/>
        </w:numPr>
        <w:spacing w:after="0" w:line="360" w:lineRule="auto"/>
        <w:ind w:firstLine="360"/>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молодые специалисты, имеющие трудовой стаж менее одного года;</w:t>
      </w:r>
    </w:p>
    <w:p w:rsidR="000D700E" w:rsidRPr="002359D6" w:rsidRDefault="000D700E" w:rsidP="005B61C8">
      <w:pPr>
        <w:numPr>
          <w:ilvl w:val="0"/>
          <w:numId w:val="13"/>
        </w:numPr>
        <w:spacing w:after="0" w:line="360" w:lineRule="auto"/>
        <w:ind w:firstLine="360"/>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работники, имеющие более длительный стаж работы в данном учреждении.</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4.3. Высвобождаемым работ</w:t>
      </w:r>
      <w:r w:rsidR="009A7B73">
        <w:rPr>
          <w:rFonts w:ascii="Times New Roman" w:eastAsia="Times New Roman" w:hAnsi="Times New Roman" w:cs="Times New Roman"/>
          <w:sz w:val="24"/>
          <w:szCs w:val="24"/>
          <w:lang w:eastAsia="ru-RU"/>
        </w:rPr>
        <w:t xml:space="preserve">никам предоставляются гарантии </w:t>
      </w:r>
      <w:r w:rsidRPr="002359D6">
        <w:rPr>
          <w:rFonts w:ascii="Times New Roman" w:eastAsia="Times New Roman" w:hAnsi="Times New Roman" w:cs="Times New Roman"/>
          <w:sz w:val="24"/>
          <w:szCs w:val="24"/>
          <w:lang w:eastAsia="ru-RU"/>
        </w:rPr>
        <w:t>и компенсации, предусмотренные действующим законодательством при сокращении численности или штата (ст. 178, 180 ТК РФ), а также  преимущественное право при приеме на работу при появлении вакансий.</w:t>
      </w:r>
    </w:p>
    <w:p w:rsidR="000D700E" w:rsidRPr="009A7B73" w:rsidRDefault="000D700E" w:rsidP="005B61C8">
      <w:pPr>
        <w:spacing w:line="360" w:lineRule="auto"/>
        <w:jc w:val="both"/>
      </w:pPr>
      <w:r w:rsidRPr="002359D6">
        <w:rPr>
          <w:rFonts w:ascii="Times New Roman" w:eastAsia="Times New Roman" w:hAnsi="Times New Roman" w:cs="Times New Roman"/>
          <w:sz w:val="24"/>
          <w:szCs w:val="24"/>
          <w:lang w:eastAsia="ru-RU"/>
        </w:rPr>
        <w:t>4.4.   При появлении новых рабочих мест в учреждении, в том числе и на определенный срок, работодатель обеспечивает приоритет в приеме на работу работников, добросовестно</w:t>
      </w:r>
      <w:r w:rsidR="009A7B73">
        <w:t xml:space="preserve"> </w:t>
      </w:r>
      <w:r w:rsidRPr="002359D6">
        <w:rPr>
          <w:rFonts w:ascii="Times New Roman" w:eastAsia="Times New Roman" w:hAnsi="Times New Roman" w:cs="Times New Roman"/>
          <w:sz w:val="24"/>
          <w:szCs w:val="24"/>
          <w:lang w:eastAsia="ru-RU"/>
        </w:rPr>
        <w:t>работавших в нем, ранее уволенных из учреждения в связи с сокращением численности или штата.</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4.5.  При расторжении трудового договора в с</w:t>
      </w:r>
      <w:r w:rsidR="009A7B73">
        <w:rPr>
          <w:rFonts w:ascii="Times New Roman" w:eastAsia="Times New Roman" w:hAnsi="Times New Roman" w:cs="Times New Roman"/>
          <w:sz w:val="24"/>
          <w:szCs w:val="24"/>
          <w:lang w:eastAsia="ru-RU"/>
        </w:rPr>
        <w:t xml:space="preserve">вязи с ликвидацией организации, </w:t>
      </w:r>
      <w:r w:rsidRPr="002359D6">
        <w:rPr>
          <w:rFonts w:ascii="Times New Roman" w:eastAsia="Times New Roman" w:hAnsi="Times New Roman" w:cs="Times New Roman"/>
          <w:sz w:val="24"/>
          <w:szCs w:val="24"/>
          <w:lang w:eastAsia="ru-RU"/>
        </w:rPr>
        <w:t>либо сокращением численности или  штата работников увеличивается до шести месяцев продолжительность выплаты среднемесячной заработной платы на период трудоустройства для работников организаций. Расположенных в районах Крайнего Севера (ст.318 ТК РФ).</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4.6.  Выплата двухнедельного выходного пособия кроме случаев, предусмотренных законодательством (ст. 178 ТК РФ), производится также при увольнении по основаниям:</w:t>
      </w:r>
    </w:p>
    <w:p w:rsidR="000D700E" w:rsidRPr="002359D6" w:rsidRDefault="000D700E" w:rsidP="005B61C8">
      <w:pPr>
        <w:numPr>
          <w:ilvl w:val="0"/>
          <w:numId w:val="14"/>
        </w:num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отказ работника от продолжения работы в связи с изменением существенных  условий трудового договора (п.7, ст.77 ТК РФ);</w:t>
      </w:r>
    </w:p>
    <w:p w:rsidR="00035318" w:rsidRPr="00D61F26" w:rsidRDefault="000D700E" w:rsidP="005B61C8">
      <w:pPr>
        <w:numPr>
          <w:ilvl w:val="0"/>
          <w:numId w:val="14"/>
        </w:num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 xml:space="preserve">отказ работника </w:t>
      </w:r>
      <w:proofErr w:type="gramStart"/>
      <w:r w:rsidRPr="002359D6">
        <w:rPr>
          <w:rFonts w:ascii="Times New Roman" w:eastAsia="Times New Roman" w:hAnsi="Times New Roman" w:cs="Times New Roman"/>
          <w:sz w:val="24"/>
          <w:szCs w:val="24"/>
          <w:lang w:eastAsia="ru-RU"/>
        </w:rPr>
        <w:t>от перевода на другую работу вследствие состояния здоровья в соответствии с медицинским заключением</w:t>
      </w:r>
      <w:proofErr w:type="gramEnd"/>
      <w:r w:rsidRPr="002359D6">
        <w:rPr>
          <w:rFonts w:ascii="Times New Roman" w:eastAsia="Times New Roman" w:hAnsi="Times New Roman" w:cs="Times New Roman"/>
          <w:sz w:val="24"/>
          <w:szCs w:val="24"/>
          <w:lang w:eastAsia="ru-RU"/>
        </w:rPr>
        <w:t xml:space="preserve"> (п.8, ст. 77 ТК РФ).</w:t>
      </w:r>
    </w:p>
    <w:p w:rsidR="000D700E" w:rsidRDefault="000D700E" w:rsidP="005B61C8">
      <w:pPr>
        <w:spacing w:after="0" w:line="360" w:lineRule="auto"/>
        <w:jc w:val="both"/>
        <w:rPr>
          <w:rFonts w:ascii="Times New Roman" w:eastAsia="Times New Roman" w:hAnsi="Times New Roman" w:cs="Times New Roman"/>
          <w:sz w:val="24"/>
          <w:szCs w:val="24"/>
          <w:lang w:eastAsia="ru-RU"/>
        </w:rPr>
      </w:pPr>
    </w:p>
    <w:p w:rsidR="00267527" w:rsidRDefault="00267527" w:rsidP="005B61C8">
      <w:pPr>
        <w:spacing w:after="0" w:line="360" w:lineRule="auto"/>
        <w:jc w:val="both"/>
        <w:rPr>
          <w:rFonts w:ascii="Times New Roman" w:eastAsia="Times New Roman" w:hAnsi="Times New Roman" w:cs="Times New Roman"/>
          <w:sz w:val="24"/>
          <w:szCs w:val="24"/>
          <w:lang w:eastAsia="ru-RU"/>
        </w:rPr>
      </w:pPr>
    </w:p>
    <w:p w:rsidR="00267527" w:rsidRPr="002359D6" w:rsidRDefault="00267527" w:rsidP="005B61C8">
      <w:pPr>
        <w:spacing w:after="0" w:line="360" w:lineRule="auto"/>
        <w:jc w:val="both"/>
        <w:rPr>
          <w:rFonts w:ascii="Times New Roman" w:eastAsia="Times New Roman" w:hAnsi="Times New Roman" w:cs="Times New Roman"/>
          <w:sz w:val="24"/>
          <w:szCs w:val="24"/>
          <w:lang w:eastAsia="ru-RU"/>
        </w:rPr>
      </w:pPr>
    </w:p>
    <w:p w:rsidR="000D700E" w:rsidRPr="002359D6" w:rsidRDefault="000D700E" w:rsidP="005B61C8">
      <w:pPr>
        <w:spacing w:after="0" w:line="360" w:lineRule="auto"/>
        <w:jc w:val="both"/>
        <w:rPr>
          <w:rFonts w:ascii="Times New Roman" w:eastAsia="Times New Roman" w:hAnsi="Times New Roman" w:cs="Times New Roman"/>
          <w:b/>
          <w:sz w:val="24"/>
          <w:szCs w:val="24"/>
          <w:lang w:eastAsia="ru-RU"/>
        </w:rPr>
      </w:pPr>
      <w:r w:rsidRPr="002359D6">
        <w:rPr>
          <w:rFonts w:ascii="Times New Roman" w:eastAsia="Times New Roman" w:hAnsi="Times New Roman" w:cs="Times New Roman"/>
          <w:b/>
          <w:sz w:val="24"/>
          <w:szCs w:val="24"/>
          <w:lang w:val="en-US" w:eastAsia="ru-RU"/>
        </w:rPr>
        <w:lastRenderedPageBreak/>
        <w:t>V</w:t>
      </w:r>
      <w:r w:rsidRPr="002359D6">
        <w:rPr>
          <w:rFonts w:ascii="Times New Roman" w:eastAsia="Times New Roman" w:hAnsi="Times New Roman" w:cs="Times New Roman"/>
          <w:b/>
          <w:sz w:val="24"/>
          <w:szCs w:val="24"/>
          <w:lang w:eastAsia="ru-RU"/>
        </w:rPr>
        <w:t>. Рабочее время и время отдыха.</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5.1. Нормальная продолжительность рабочего времени – не более 40 часов в неделю. Женщинам. Работающим в сельской местности, устанавливается 36-часовая рабочая неделя, если меньшая продолжительность рабочей недели не предусмотрена иными законодательными актами. При этом заработная плата выплачивается в том же размере, что и при полной рабочей неделе.</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 xml:space="preserve">       Стороны пришли к соглашению о том, что:</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5.2. Рабочее время работников определяется Правилами внутреннего распорядка учреждения (ст.91 ТК РФ), учебным расписанием, годовым календарным учебным графиком, графиком сменности, утверждаемыми работодателем с учетом мнения профкома, а также условиями трудового договора, должностными инструкциями работников и обязанностями, возлагаемыми на них Уставом учреждения.</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5.3.  По соглашению ме</w:t>
      </w:r>
      <w:r>
        <w:rPr>
          <w:rFonts w:ascii="Times New Roman" w:eastAsia="Times New Roman" w:hAnsi="Times New Roman" w:cs="Times New Roman"/>
          <w:sz w:val="24"/>
          <w:szCs w:val="24"/>
          <w:lang w:eastAsia="ru-RU"/>
        </w:rPr>
        <w:t xml:space="preserve">жду работником и работодателем </w:t>
      </w:r>
      <w:r w:rsidRPr="002359D6">
        <w:rPr>
          <w:rFonts w:ascii="Times New Roman" w:eastAsia="Times New Roman" w:hAnsi="Times New Roman" w:cs="Times New Roman"/>
          <w:sz w:val="24"/>
          <w:szCs w:val="24"/>
          <w:lang w:eastAsia="ru-RU"/>
        </w:rPr>
        <w:t>могут устанавливаться как при приеме на работу, так и впоследствии неполный рабочий день или неполная рабочая неделя.</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 xml:space="preserve">         Работодатель обязан устанавливать неполный рабочий день или неполную рабочую неделю по просьбе беременной женщины,</w:t>
      </w:r>
      <w:r>
        <w:rPr>
          <w:rFonts w:ascii="Times New Roman" w:eastAsia="Times New Roman" w:hAnsi="Times New Roman" w:cs="Times New Roman"/>
          <w:sz w:val="24"/>
          <w:szCs w:val="24"/>
          <w:lang w:eastAsia="ru-RU"/>
        </w:rPr>
        <w:t xml:space="preserve"> одного из родителей (опекуна, </w:t>
      </w:r>
      <w:r w:rsidRPr="002359D6">
        <w:rPr>
          <w:rFonts w:ascii="Times New Roman" w:eastAsia="Times New Roman" w:hAnsi="Times New Roman" w:cs="Times New Roman"/>
          <w:sz w:val="24"/>
          <w:szCs w:val="24"/>
          <w:lang w:eastAsia="ru-RU"/>
        </w:rPr>
        <w:t xml:space="preserve">попечителя, законного представителя),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 </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 xml:space="preserve">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объема работ.</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5.4.  При составлении расписания учебных занятий работодатель обязан исключить нерациональные затраты времени педагогических работников, с тем, чтобы не нарушалась их непрерывная последовательность и не образовывались длительные перерывы (более 1 академического часа в день, более 3 академических часов в неделю) между занятиями.</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 xml:space="preserve"> При наличии таких перерывов учителям предусматривается компенсация в зависимости  от длительности перерывов в виде доплаты.</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 xml:space="preserve">          Педагогическим работникам, по возможности, предусматривается один свободный от занятий день в неделю для методической работы и повышения квалификации. В этот день педагогические работники не освобождаются от выполнения должностных обязанностей, в частности присутствия на запланированных общешкольных </w:t>
      </w:r>
      <w:r w:rsidRPr="002359D6">
        <w:rPr>
          <w:rFonts w:ascii="Times New Roman" w:eastAsia="Times New Roman" w:hAnsi="Times New Roman" w:cs="Times New Roman"/>
          <w:sz w:val="24"/>
          <w:szCs w:val="24"/>
          <w:lang w:eastAsia="ru-RU"/>
        </w:rPr>
        <w:lastRenderedPageBreak/>
        <w:t>мероприятиях или выполнения работы, предусмотренной трудовым договором, в соответствии с индивидуальным планом.</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5.5. Часы свободные от проведения занятий, дежурств, участия во внеурочных мероприятиях, предусмотренных планом учреждения (заседания педагогического совета, родительские собрания и т.п.), учитель вправе использовать по своему усмотрению для методической работы.  План мероприятий учреждения должен быть вывешен в учительской не позднее, чем за две недели до проведения.</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5.6.   Работа в выходные и нерабочие праздничные дни запрещена.</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 xml:space="preserve">         Привлечение работников учреждения в выходные и праздничные дни допускается только в случаях, предусмотренных ст. 113 ТК РФ, по письменному распоряжению работодателя с письменного согласия работника и с учетом мнения профсоюзного комитета.</w:t>
      </w:r>
    </w:p>
    <w:p w:rsidR="009A7B73" w:rsidRDefault="000D700E" w:rsidP="005B61C8">
      <w:pPr>
        <w:spacing w:line="360" w:lineRule="auto"/>
        <w:jc w:val="both"/>
      </w:pPr>
      <w:r>
        <w:rPr>
          <w:rFonts w:ascii="Times New Roman" w:eastAsia="Times New Roman" w:hAnsi="Times New Roman" w:cs="Times New Roman"/>
          <w:sz w:val="24"/>
          <w:szCs w:val="24"/>
          <w:lang w:eastAsia="ru-RU"/>
        </w:rPr>
        <w:t xml:space="preserve">  </w:t>
      </w:r>
      <w:r w:rsidRPr="002359D6">
        <w:rPr>
          <w:rFonts w:ascii="Times New Roman" w:eastAsia="Times New Roman" w:hAnsi="Times New Roman" w:cs="Times New Roman"/>
          <w:sz w:val="24"/>
          <w:szCs w:val="24"/>
          <w:lang w:eastAsia="ru-RU"/>
        </w:rPr>
        <w:t xml:space="preserve"> Работа в вых</w:t>
      </w:r>
      <w:r>
        <w:rPr>
          <w:rFonts w:ascii="Times New Roman" w:eastAsia="Times New Roman" w:hAnsi="Times New Roman" w:cs="Times New Roman"/>
          <w:sz w:val="24"/>
          <w:szCs w:val="24"/>
          <w:lang w:eastAsia="ru-RU"/>
        </w:rPr>
        <w:t xml:space="preserve">одной и нерабочий праздничный </w:t>
      </w:r>
      <w:r w:rsidRPr="002359D6">
        <w:rPr>
          <w:rFonts w:ascii="Times New Roman" w:eastAsia="Times New Roman" w:hAnsi="Times New Roman" w:cs="Times New Roman"/>
          <w:sz w:val="24"/>
          <w:szCs w:val="24"/>
          <w:lang w:eastAsia="ru-RU"/>
        </w:rPr>
        <w:t>день оплачивается не менее чем в двойном размере, предусмотренном ст.153 ТК РФ.</w:t>
      </w:r>
      <w:r>
        <w:rPr>
          <w:rFonts w:ascii="Times New Roman" w:eastAsia="Times New Roman" w:hAnsi="Times New Roman" w:cs="Times New Roman"/>
          <w:sz w:val="24"/>
          <w:szCs w:val="24"/>
          <w:lang w:eastAsia="ru-RU"/>
        </w:rPr>
        <w:t xml:space="preserve"> По желанию работника ему может </w:t>
      </w:r>
      <w:r w:rsidRPr="002359D6">
        <w:rPr>
          <w:rFonts w:ascii="Times New Roman" w:eastAsia="Times New Roman" w:hAnsi="Times New Roman" w:cs="Times New Roman"/>
          <w:sz w:val="24"/>
          <w:szCs w:val="24"/>
          <w:lang w:eastAsia="ru-RU"/>
        </w:rPr>
        <w:t>быть</w:t>
      </w:r>
      <w:r w:rsidR="009A7B73">
        <w:t xml:space="preserve"> </w:t>
      </w:r>
      <w:r w:rsidRPr="002359D6">
        <w:rPr>
          <w:rFonts w:ascii="Times New Roman" w:eastAsia="Times New Roman" w:hAnsi="Times New Roman" w:cs="Times New Roman"/>
          <w:sz w:val="24"/>
          <w:szCs w:val="24"/>
          <w:lang w:eastAsia="ru-RU"/>
        </w:rPr>
        <w:t>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0D700E" w:rsidRPr="009A7B73" w:rsidRDefault="000D700E" w:rsidP="005B61C8">
      <w:pPr>
        <w:spacing w:line="360" w:lineRule="auto"/>
        <w:jc w:val="both"/>
      </w:pPr>
      <w:r w:rsidRPr="002359D6">
        <w:rPr>
          <w:rFonts w:ascii="Times New Roman" w:eastAsia="Times New Roman" w:hAnsi="Times New Roman" w:cs="Times New Roman"/>
          <w:sz w:val="24"/>
          <w:szCs w:val="24"/>
          <w:lang w:eastAsia="ru-RU"/>
        </w:rPr>
        <w:t>5.7.  Привлечение работников учреждения к выполнению работы, не предусмотренной Уставом учреждения, Правилами внутреннего трудового распорядка, должностными 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Положением об оплате труда.</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 xml:space="preserve">5.8. Периоды осенних, зимних, весенних и летних каникул, установленных для обучающихся и не совпадающие с ежегодными оплачиваемыми основными и дополнительными отпусками работников (далее – каникулярный период), являются рабочим временем педагогических и других работников учреждения. </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 xml:space="preserve">          В каникулярный период педагогические работники привлекаются к педагогической, методической, организационной работе в пределах времени, не превышающего объема учебной нагрузки в неделю, установленного до начала каникул, с сохранением заработной платы. Установленной при тарификации.</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 xml:space="preserve">          В каникулярный период учебно-вспомогательный и обслуживающий персонал привлекается для выполнения хозяйственных работ, не требующих специальной подготовки (мелкий ремонт, работа на территории, охрана учреждения и др.) в пределах установленного им рабочего времени с учётом состояния здоровья.</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lastRenderedPageBreak/>
        <w:t xml:space="preserve">          Режим рабочего времени в каникулярный период определяется графиком работы. С согласия работников в этот период может быть введен суммированный учёт рабочего времени, в связи, с чем ежедневная продолжительность рабочего времени может не совпадать с продолжительностью рабочей недели, установленной до начала каникул.</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5.9.  Очередность предоставления оплачиваемых отпусков определяется ежегодно в соответствии с графиком отпусков, утверждаемых работодателем с учетом мнения профкома не позднее, чем за две недели до наступления календарного года.</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 xml:space="preserve">          О времени начала отпуска работник должен быть предупрежден не позднее, чем за две недели до его начала.</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 xml:space="preserve">         Заработная плата за все время отпуска выплачивается работнику не позднее, чем за  три дня до начала отпуска.</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 xml:space="preserve">        Продление, перенесение, разделение отпуска и отзыв из него производится с письменного согласия работника в случаях, предусмотренных ст. 124-125 ТК РФ.</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 xml:space="preserve">        Ежегодный оплачиваемый отпуск по соглашению между работником и работодателем  переносится на другой срок,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 xml:space="preserve">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0D700E" w:rsidRPr="002359D6" w:rsidRDefault="000D700E" w:rsidP="005B61C8">
      <w:pPr>
        <w:numPr>
          <w:ilvl w:val="0"/>
          <w:numId w:val="15"/>
        </w:num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временной нетрудоспособности работника;</w:t>
      </w:r>
    </w:p>
    <w:p w:rsidR="000D700E" w:rsidRPr="002359D6" w:rsidRDefault="000D700E" w:rsidP="005B61C8">
      <w:pPr>
        <w:numPr>
          <w:ilvl w:val="0"/>
          <w:numId w:val="15"/>
        </w:num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исполнения работником во время ежегодного оплачиваемого отпуска государственных обязанностей, если для этого законом предусмотрено освобождение от работы;</w:t>
      </w:r>
    </w:p>
    <w:p w:rsidR="000D700E" w:rsidRPr="002359D6" w:rsidRDefault="000D700E" w:rsidP="005B61C8">
      <w:pPr>
        <w:numPr>
          <w:ilvl w:val="0"/>
          <w:numId w:val="15"/>
        </w:num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в случае отзыва работника из отпуска в связи с производственной необходимостью;</w:t>
      </w:r>
    </w:p>
    <w:p w:rsidR="000D700E" w:rsidRPr="002359D6" w:rsidRDefault="000D700E" w:rsidP="005B61C8">
      <w:pPr>
        <w:numPr>
          <w:ilvl w:val="0"/>
          <w:numId w:val="15"/>
        </w:num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других случаях, предусмотренных законами, локальными нормативными актами образовательного учреждения.</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5.10.      Часть отпуска, превышающая 28 календарных дней, по просьбе работника может быть заменена денежной компенсацией (ст. 126 ТК РФ). Компенсация за отпуск предоставляется работникам, занятым в каникулярное время в оздоровительных лагерях в обязательном порядке, другим работникам – при наличии средств.</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5.11.   Отпуск без сохранения заработной платы предоставляется работникам по заявлению в соответствии со ст. 128 ТК РФ.</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5.12.      Работодатель обязуется:</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lastRenderedPageBreak/>
        <w:t>5.12.1. Предоставлять ежегодный дополнительный оплачиваемый отпуск не освобожденному председателю первичной профсоюзной организации – 2 рабочих дня и членам профкома – 1 рабочий день.</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5.12.2.   Предоставлять по заявлению работника дополнительный отпуск без сохране</w:t>
      </w:r>
      <w:r w:rsidR="009A7B73">
        <w:rPr>
          <w:rFonts w:ascii="Times New Roman" w:eastAsia="Times New Roman" w:hAnsi="Times New Roman" w:cs="Times New Roman"/>
          <w:sz w:val="24"/>
          <w:szCs w:val="24"/>
          <w:lang w:eastAsia="ru-RU"/>
        </w:rPr>
        <w:t xml:space="preserve">ния заработной платы в удобное </w:t>
      </w:r>
      <w:r w:rsidRPr="002359D6">
        <w:rPr>
          <w:rFonts w:ascii="Times New Roman" w:eastAsia="Times New Roman" w:hAnsi="Times New Roman" w:cs="Times New Roman"/>
          <w:sz w:val="24"/>
          <w:szCs w:val="24"/>
          <w:lang w:eastAsia="ru-RU"/>
        </w:rPr>
        <w:t>для них время продолжительностью до 14 календарных дней следующим категориям работников (ст. 263 ТК РФ):</w:t>
      </w:r>
    </w:p>
    <w:p w:rsidR="000D700E" w:rsidRPr="002359D6" w:rsidRDefault="000D700E" w:rsidP="005B61C8">
      <w:pPr>
        <w:numPr>
          <w:ilvl w:val="0"/>
          <w:numId w:val="16"/>
        </w:num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работнику, имеющему двух или более детей в возрасте до 14 лет;</w:t>
      </w:r>
    </w:p>
    <w:p w:rsidR="000D700E" w:rsidRPr="002359D6" w:rsidRDefault="000D700E" w:rsidP="005B61C8">
      <w:pPr>
        <w:numPr>
          <w:ilvl w:val="0"/>
          <w:numId w:val="16"/>
        </w:num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работнику, имеющему ребенка-инвалида в возрасте до 18 лет;</w:t>
      </w:r>
    </w:p>
    <w:p w:rsidR="000D700E" w:rsidRPr="002359D6" w:rsidRDefault="000D700E" w:rsidP="005B61C8">
      <w:pPr>
        <w:numPr>
          <w:ilvl w:val="0"/>
          <w:numId w:val="16"/>
        </w:num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одинокой матери, воспитывающей ребенка в возрасте до 14 лет;</w:t>
      </w:r>
    </w:p>
    <w:p w:rsidR="000D700E" w:rsidRPr="002359D6" w:rsidRDefault="000D700E" w:rsidP="005B61C8">
      <w:pPr>
        <w:numPr>
          <w:ilvl w:val="0"/>
          <w:numId w:val="16"/>
        </w:num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отцу, воспитывающему ребенка в возрасте до 14 лет без матери.</w:t>
      </w:r>
    </w:p>
    <w:p w:rsidR="000D700E" w:rsidRPr="002359D6" w:rsidRDefault="000D700E" w:rsidP="005B61C8">
      <w:pPr>
        <w:spacing w:after="0" w:line="360" w:lineRule="auto"/>
        <w:ind w:firstLine="709"/>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В этом случае указанный отпуск по заявлению соответствующего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5.12.3. Предоставлять по заявлению работника отпуск с сохранением заработной платы в следующих случаях:</w:t>
      </w:r>
    </w:p>
    <w:p w:rsidR="000D700E" w:rsidRPr="002359D6" w:rsidRDefault="000D700E" w:rsidP="005B61C8">
      <w:pPr>
        <w:numPr>
          <w:ilvl w:val="0"/>
          <w:numId w:val="17"/>
        </w:num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при рождении ребенка в семье – 3 дня;</w:t>
      </w:r>
    </w:p>
    <w:p w:rsidR="000D700E" w:rsidRPr="002359D6" w:rsidRDefault="000D700E" w:rsidP="005B61C8">
      <w:pPr>
        <w:numPr>
          <w:ilvl w:val="0"/>
          <w:numId w:val="17"/>
        </w:num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для сопровождения ребенка на последний звонок и в первый класс – 1 день;</w:t>
      </w:r>
    </w:p>
    <w:p w:rsidR="000D700E" w:rsidRPr="002359D6" w:rsidRDefault="000D700E" w:rsidP="005B61C8">
      <w:pPr>
        <w:numPr>
          <w:ilvl w:val="0"/>
          <w:numId w:val="17"/>
        </w:num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в связи с переездом на новое место жительства – 2 дня;</w:t>
      </w:r>
    </w:p>
    <w:p w:rsidR="000D700E" w:rsidRPr="002359D6" w:rsidRDefault="000D700E" w:rsidP="005B61C8">
      <w:pPr>
        <w:numPr>
          <w:ilvl w:val="0"/>
          <w:numId w:val="17"/>
        </w:num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для проводов детей в армию – 2 дня;</w:t>
      </w:r>
    </w:p>
    <w:p w:rsidR="000D700E" w:rsidRPr="002359D6" w:rsidRDefault="000D700E" w:rsidP="005B61C8">
      <w:pPr>
        <w:numPr>
          <w:ilvl w:val="0"/>
          <w:numId w:val="17"/>
        </w:num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в случае регистрации брака работника – 5 дней; брака детей работника – 5 дней;</w:t>
      </w:r>
    </w:p>
    <w:p w:rsidR="000D700E" w:rsidRPr="002359D6" w:rsidRDefault="000D700E" w:rsidP="005B61C8">
      <w:pPr>
        <w:numPr>
          <w:ilvl w:val="0"/>
          <w:numId w:val="17"/>
        </w:num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на похороны близких родственников – 3 дня;</w:t>
      </w:r>
    </w:p>
    <w:p w:rsidR="000D700E" w:rsidRPr="002359D6" w:rsidRDefault="000D700E" w:rsidP="005B61C8">
      <w:pPr>
        <w:numPr>
          <w:ilvl w:val="0"/>
          <w:numId w:val="17"/>
        </w:num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участникам спартакиад и  туристического слета - 1 день.</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5.12.4. Предоставлять по заявлению педагогическим работникам дни отгулов в каникулярное время:</w:t>
      </w:r>
    </w:p>
    <w:p w:rsidR="000D700E" w:rsidRPr="002359D6" w:rsidRDefault="000D700E" w:rsidP="005B61C8">
      <w:pPr>
        <w:numPr>
          <w:ilvl w:val="0"/>
          <w:numId w:val="18"/>
        </w:numPr>
        <w:spacing w:after="0" w:line="360" w:lineRule="auto"/>
        <w:ind w:firstLine="360"/>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 xml:space="preserve">за выполнение косметического ремонта (покраска пола, стен, оконных рам, оклейка стен обоями, побелка потолка и т.д.) и подготовка кабинета к новому учебному году в соответствии с </w:t>
      </w:r>
      <w:proofErr w:type="spellStart"/>
      <w:r w:rsidRPr="002359D6">
        <w:rPr>
          <w:rFonts w:ascii="Times New Roman" w:eastAsia="Times New Roman" w:hAnsi="Times New Roman" w:cs="Times New Roman"/>
          <w:sz w:val="24"/>
          <w:szCs w:val="24"/>
          <w:lang w:eastAsia="ru-RU"/>
        </w:rPr>
        <w:t>СаНПиН</w:t>
      </w:r>
      <w:proofErr w:type="spellEnd"/>
      <w:r w:rsidRPr="002359D6">
        <w:rPr>
          <w:rFonts w:ascii="Times New Roman" w:eastAsia="Times New Roman" w:hAnsi="Times New Roman" w:cs="Times New Roman"/>
          <w:sz w:val="24"/>
          <w:szCs w:val="24"/>
          <w:lang w:eastAsia="ru-RU"/>
        </w:rPr>
        <w:t xml:space="preserve"> по согласованию с заместителем директора по АХЧ – 2 дня;</w:t>
      </w:r>
    </w:p>
    <w:p w:rsidR="000D700E" w:rsidRPr="002359D6" w:rsidRDefault="009A7B73" w:rsidP="005B61C8">
      <w:pPr>
        <w:numPr>
          <w:ilvl w:val="0"/>
          <w:numId w:val="18"/>
        </w:numPr>
        <w:spacing w:after="0" w:line="36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w:t>
      </w:r>
      <w:r w:rsidR="000D700E" w:rsidRPr="002359D6">
        <w:rPr>
          <w:rFonts w:ascii="Times New Roman" w:eastAsia="Times New Roman" w:hAnsi="Times New Roman" w:cs="Times New Roman"/>
          <w:sz w:val="24"/>
          <w:szCs w:val="24"/>
          <w:lang w:eastAsia="ru-RU"/>
        </w:rPr>
        <w:t>отсутствии в течение учебного года дней нетрудоспособности, без пропуска уроков – 1 день.</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5.12.5. Предоставлять педагогическим работникам не реже, чем через каждые 10 лет непрерывной преподавател</w:t>
      </w:r>
      <w:r w:rsidR="009A7B73">
        <w:rPr>
          <w:rFonts w:ascii="Times New Roman" w:eastAsia="Times New Roman" w:hAnsi="Times New Roman" w:cs="Times New Roman"/>
          <w:sz w:val="24"/>
          <w:szCs w:val="24"/>
          <w:lang w:eastAsia="ru-RU"/>
        </w:rPr>
        <w:t xml:space="preserve">ьской работы длительный отпуск </w:t>
      </w:r>
      <w:r w:rsidRPr="002359D6">
        <w:rPr>
          <w:rFonts w:ascii="Times New Roman" w:eastAsia="Times New Roman" w:hAnsi="Times New Roman" w:cs="Times New Roman"/>
          <w:sz w:val="24"/>
          <w:szCs w:val="24"/>
          <w:lang w:eastAsia="ru-RU"/>
        </w:rPr>
        <w:t xml:space="preserve">сроком до одного года в </w:t>
      </w:r>
      <w:r w:rsidRPr="002359D6">
        <w:rPr>
          <w:rFonts w:ascii="Times New Roman" w:eastAsia="Times New Roman" w:hAnsi="Times New Roman" w:cs="Times New Roman"/>
          <w:sz w:val="24"/>
          <w:szCs w:val="24"/>
          <w:lang w:eastAsia="ru-RU"/>
        </w:rPr>
        <w:lastRenderedPageBreak/>
        <w:t>порядке и на условиях, определяемых Положением, разработанным Министерством образования РФ.</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5.12.6. В случае привлечения работника к организации и проведению ЕГЭ, ГИА и др. экзаменов вести суммированный учёт рабочего времени и по итогам предоставить в каникулярное время дни отгулы за время, затраченное сверх учебной нагрузки или из стимулирующей надбавки.</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5.13.  Общим выходным днем является воскресенье. Второй выходной день при 6-дневной рабочей неделе может определяться Правилами внутреннего трудового распорядка или трудовым договором с работником (ст.111 ТК РФ).</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5.14.  Время перерыва и питания, а также график дежурств педагогических работников по учреждению, график сменности, работы в выходные и не рабочие праздничные дни устанавливается Правилами внутреннего трудового распорядка.</w:t>
      </w:r>
    </w:p>
    <w:p w:rsidR="000D700E" w:rsidRPr="009A7B73"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 xml:space="preserve">5.15.  Работодатель обеспечивает педагогическим работникам возможность отдыха и приема пищи в рабочее время одновременно с обучающимися, в том числе в течение перерывов между занятиями (перемен). Время отдыха и питания других работников </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устанавливается Правилами внутреннего трудового распорядка и не должно быть не менее 30 минут (ст.108 ТК РФ).</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5.16.  Дежурство педагогических работников по учреждению должно начинаться не ранее, чем за 15 минут до начала занятий и продолжаться не более 20 минут после окончания.</w:t>
      </w:r>
    </w:p>
    <w:p w:rsidR="00FC42E2" w:rsidRDefault="00FC42E2" w:rsidP="005B61C8">
      <w:pPr>
        <w:pStyle w:val="a7"/>
        <w:spacing w:after="0" w:line="360" w:lineRule="auto"/>
        <w:ind w:left="0"/>
        <w:jc w:val="both"/>
        <w:rPr>
          <w:rFonts w:cs="Times New Roman"/>
          <w:szCs w:val="24"/>
          <w:shd w:val="clear" w:color="auto" w:fill="FFFFFF"/>
        </w:rPr>
      </w:pPr>
      <w:r>
        <w:rPr>
          <w:rFonts w:cs="Times New Roman"/>
          <w:szCs w:val="24"/>
          <w:shd w:val="clear" w:color="auto" w:fill="FFFFFF"/>
        </w:rPr>
        <w:t xml:space="preserve">5.17. </w:t>
      </w:r>
      <w:r w:rsidRPr="00ED2DC6">
        <w:rPr>
          <w:rFonts w:cs="Times New Roman"/>
          <w:szCs w:val="24"/>
          <w:shd w:val="clear" w:color="auto" w:fill="FFFFFF"/>
        </w:rPr>
        <w:t xml:space="preserve">Привлечение работодателем работника к сверхурочной работе допускается с его письменного согласия в следующих случаях: </w:t>
      </w:r>
    </w:p>
    <w:p w:rsidR="00FC42E2" w:rsidRDefault="00FC42E2" w:rsidP="005B61C8">
      <w:pPr>
        <w:pStyle w:val="a7"/>
        <w:spacing w:after="0" w:line="360" w:lineRule="auto"/>
        <w:ind w:left="0" w:firstLine="709"/>
        <w:jc w:val="both"/>
        <w:rPr>
          <w:rFonts w:cs="Times New Roman"/>
          <w:szCs w:val="24"/>
          <w:shd w:val="clear" w:color="auto" w:fill="FFFFFF"/>
        </w:rPr>
      </w:pPr>
      <w:r w:rsidRPr="00ED2DC6">
        <w:rPr>
          <w:rFonts w:cs="Times New Roman"/>
          <w:szCs w:val="24"/>
          <w:shd w:val="clear" w:color="auto" w:fill="FFFFFF"/>
        </w:rPr>
        <w:t>1)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w:t>
      </w:r>
      <w:r w:rsidR="00035318">
        <w:rPr>
          <w:rFonts w:cs="Times New Roman"/>
          <w:szCs w:val="24"/>
          <w:shd w:val="clear" w:color="auto" w:fill="FFFFFF"/>
        </w:rPr>
        <w:t xml:space="preserve"> </w:t>
      </w:r>
      <w:r w:rsidRPr="00ED2DC6">
        <w:rPr>
          <w:rFonts w:cs="Times New Roman"/>
          <w:szCs w:val="24"/>
          <w:shd w:val="clear" w:color="auto" w:fill="FFFFFF"/>
        </w:rPr>
        <w:t xml:space="preserve">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 </w:t>
      </w:r>
    </w:p>
    <w:p w:rsidR="00FC42E2" w:rsidRDefault="00FC42E2" w:rsidP="005B61C8">
      <w:pPr>
        <w:pStyle w:val="a7"/>
        <w:spacing w:after="0" w:line="360" w:lineRule="auto"/>
        <w:ind w:left="0" w:firstLine="709"/>
        <w:jc w:val="both"/>
        <w:rPr>
          <w:rFonts w:cs="Times New Roman"/>
          <w:szCs w:val="24"/>
        </w:rPr>
      </w:pPr>
      <w:r w:rsidRPr="00ED2DC6">
        <w:rPr>
          <w:rFonts w:cs="Times New Roman"/>
          <w:szCs w:val="24"/>
          <w:shd w:val="clear" w:color="auto" w:fill="FFFFFF"/>
        </w:rPr>
        <w:t>2)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FC42E2" w:rsidRDefault="00FC42E2" w:rsidP="005B61C8">
      <w:pPr>
        <w:pStyle w:val="a7"/>
        <w:spacing w:after="0" w:line="360" w:lineRule="auto"/>
        <w:ind w:left="0" w:firstLine="709"/>
        <w:jc w:val="both"/>
        <w:rPr>
          <w:rFonts w:cs="Times New Roman"/>
          <w:szCs w:val="24"/>
          <w:shd w:val="clear" w:color="auto" w:fill="FFFFFF"/>
        </w:rPr>
      </w:pPr>
      <w:r w:rsidRPr="00ED2DC6">
        <w:rPr>
          <w:rFonts w:cs="Times New Roman"/>
          <w:szCs w:val="24"/>
          <w:shd w:val="clear" w:color="auto" w:fill="FFFFFF"/>
        </w:rPr>
        <w:t>3) дл</w:t>
      </w:r>
      <w:r>
        <w:rPr>
          <w:rFonts w:cs="Times New Roman"/>
          <w:szCs w:val="24"/>
          <w:shd w:val="clear" w:color="auto" w:fill="FFFFFF"/>
        </w:rPr>
        <w:t xml:space="preserve">я продолжения работы при неявке </w:t>
      </w:r>
      <w:r w:rsidRPr="00ED2DC6">
        <w:rPr>
          <w:rFonts w:cs="Times New Roman"/>
          <w:szCs w:val="24"/>
          <w:shd w:val="clear" w:color="auto" w:fill="FFFFFF"/>
        </w:rPr>
        <w:t>работника, если работа не допускает перерыва. В этих случаях работодатель обязан не</w:t>
      </w:r>
      <w:r>
        <w:rPr>
          <w:rFonts w:cs="Times New Roman"/>
          <w:szCs w:val="24"/>
          <w:shd w:val="clear" w:color="auto" w:fill="FFFFFF"/>
        </w:rPr>
        <w:t xml:space="preserve">медленно принять меры по его замене </w:t>
      </w:r>
      <w:r w:rsidRPr="00ED2DC6">
        <w:rPr>
          <w:rFonts w:cs="Times New Roman"/>
          <w:szCs w:val="24"/>
          <w:shd w:val="clear" w:color="auto" w:fill="FFFFFF"/>
        </w:rPr>
        <w:t xml:space="preserve">другим работником. </w:t>
      </w:r>
    </w:p>
    <w:p w:rsidR="00FC42E2" w:rsidRDefault="00FC42E2" w:rsidP="005B61C8">
      <w:pPr>
        <w:pStyle w:val="a7"/>
        <w:spacing w:after="0" w:line="360" w:lineRule="auto"/>
        <w:ind w:left="0" w:firstLine="709"/>
        <w:jc w:val="both"/>
        <w:rPr>
          <w:rFonts w:cs="Times New Roman"/>
          <w:szCs w:val="24"/>
          <w:shd w:val="clear" w:color="auto" w:fill="FFFFFF"/>
        </w:rPr>
      </w:pPr>
      <w:r w:rsidRPr="00ED2DC6">
        <w:rPr>
          <w:rFonts w:cs="Times New Roman"/>
          <w:szCs w:val="24"/>
          <w:shd w:val="clear" w:color="auto" w:fill="FFFFFF"/>
        </w:rPr>
        <w:lastRenderedPageBreak/>
        <w:t xml:space="preserve">Привлечение работодателем работника к сверхурочной работе без его согласия допускается в следующих случаях: </w:t>
      </w:r>
    </w:p>
    <w:p w:rsidR="00FC42E2" w:rsidRPr="00FC42E2" w:rsidRDefault="00FC42E2" w:rsidP="005B61C8">
      <w:pPr>
        <w:pStyle w:val="a7"/>
        <w:spacing w:after="0" w:line="360" w:lineRule="auto"/>
        <w:ind w:left="0" w:firstLine="709"/>
        <w:jc w:val="both"/>
        <w:rPr>
          <w:rFonts w:cs="Times New Roman"/>
          <w:szCs w:val="24"/>
          <w:shd w:val="clear" w:color="auto" w:fill="FFFFFF"/>
        </w:rPr>
      </w:pPr>
      <w:r w:rsidRPr="00ED2DC6">
        <w:rPr>
          <w:rFonts w:cs="Times New Roman"/>
          <w:szCs w:val="24"/>
          <w:shd w:val="clear" w:color="auto" w:fill="FFFFFF"/>
        </w:rPr>
        <w:t xml:space="preserve">1)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 </w:t>
      </w:r>
    </w:p>
    <w:p w:rsidR="00FC42E2" w:rsidRPr="00FC42E2" w:rsidRDefault="00FC42E2" w:rsidP="005B61C8">
      <w:pPr>
        <w:shd w:val="clear" w:color="auto" w:fill="FFFFFF"/>
        <w:spacing w:after="0" w:line="360" w:lineRule="auto"/>
        <w:ind w:firstLine="709"/>
        <w:jc w:val="both"/>
        <w:rPr>
          <w:rFonts w:ascii="Times New Roman" w:hAnsi="Times New Roman" w:cs="Times New Roman"/>
          <w:sz w:val="24"/>
          <w:szCs w:val="24"/>
        </w:rPr>
      </w:pPr>
      <w:bookmarkStart w:id="0" w:name="dst1811"/>
      <w:bookmarkEnd w:id="0"/>
      <w:r w:rsidRPr="00FC42E2">
        <w:rPr>
          <w:rStyle w:val="blk"/>
          <w:rFonts w:ascii="Times New Roman" w:hAnsi="Times New Roman" w:cs="Times New Roman"/>
          <w:sz w:val="24"/>
          <w:szCs w:val="24"/>
        </w:rPr>
        <w:t>2) при производстве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w:t>
      </w:r>
    </w:p>
    <w:p w:rsidR="00FC42E2" w:rsidRPr="00FC42E2" w:rsidRDefault="00FC42E2" w:rsidP="005B61C8">
      <w:pPr>
        <w:shd w:val="clear" w:color="auto" w:fill="FFFFFF"/>
        <w:spacing w:after="0" w:line="360" w:lineRule="auto"/>
        <w:ind w:firstLine="709"/>
        <w:jc w:val="both"/>
        <w:rPr>
          <w:rFonts w:ascii="Times New Roman" w:hAnsi="Times New Roman" w:cs="Times New Roman"/>
          <w:sz w:val="24"/>
          <w:szCs w:val="24"/>
        </w:rPr>
      </w:pPr>
      <w:bookmarkStart w:id="1" w:name="dst576"/>
      <w:bookmarkEnd w:id="1"/>
      <w:r w:rsidRPr="00FC42E2">
        <w:rPr>
          <w:rStyle w:val="blk"/>
          <w:rFonts w:ascii="Times New Roman" w:hAnsi="Times New Roman" w:cs="Times New Roman"/>
          <w:sz w:val="24"/>
          <w:szCs w:val="24"/>
        </w:rPr>
        <w:t>3)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FC42E2" w:rsidRPr="00FC42E2" w:rsidRDefault="00FC42E2" w:rsidP="005B61C8">
      <w:pPr>
        <w:shd w:val="clear" w:color="auto" w:fill="FFFFFF"/>
        <w:spacing w:after="0" w:line="360" w:lineRule="auto"/>
        <w:ind w:firstLine="709"/>
        <w:jc w:val="both"/>
        <w:rPr>
          <w:rFonts w:ascii="Times New Roman" w:hAnsi="Times New Roman" w:cs="Times New Roman"/>
          <w:sz w:val="24"/>
          <w:szCs w:val="24"/>
        </w:rPr>
      </w:pPr>
      <w:bookmarkStart w:id="2" w:name="dst577"/>
      <w:bookmarkEnd w:id="2"/>
      <w:r w:rsidRPr="00FC42E2">
        <w:rPr>
          <w:rStyle w:val="blk"/>
          <w:rFonts w:ascii="Times New Roman" w:hAnsi="Times New Roman" w:cs="Times New Roman"/>
          <w:sz w:val="24"/>
          <w:szCs w:val="24"/>
        </w:rPr>
        <w:t>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p>
    <w:p w:rsidR="00FC42E2" w:rsidRDefault="00FC42E2" w:rsidP="005B61C8">
      <w:pPr>
        <w:pStyle w:val="a7"/>
        <w:spacing w:after="0" w:line="360" w:lineRule="auto"/>
        <w:ind w:left="0" w:firstLine="709"/>
        <w:jc w:val="both"/>
        <w:rPr>
          <w:rFonts w:cs="Times New Roman"/>
          <w:szCs w:val="24"/>
          <w:shd w:val="clear" w:color="auto" w:fill="FFFFFF"/>
        </w:rPr>
      </w:pPr>
      <w:bookmarkStart w:id="3" w:name="dst578"/>
      <w:bookmarkEnd w:id="3"/>
      <w:r w:rsidRPr="00ED2DC6">
        <w:rPr>
          <w:rFonts w:cs="Times New Roman"/>
          <w:szCs w:val="24"/>
          <w:shd w:val="clear" w:color="auto" w:fill="FFFFFF"/>
        </w:rPr>
        <w:t xml:space="preserve">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настоящим Кодексом и иными федеральными законами. Привлечение к сверхурочной работе инвалидов, женщин, имеющих детей в возрасте до трех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сверхурочной работы. </w:t>
      </w:r>
    </w:p>
    <w:p w:rsidR="00FC42E2" w:rsidRDefault="00FC42E2" w:rsidP="005B61C8">
      <w:pPr>
        <w:pStyle w:val="a7"/>
        <w:spacing w:after="0" w:line="360" w:lineRule="auto"/>
        <w:ind w:left="0" w:firstLine="709"/>
        <w:jc w:val="both"/>
        <w:rPr>
          <w:rFonts w:cs="Times New Roman"/>
          <w:szCs w:val="24"/>
          <w:shd w:val="clear" w:color="auto" w:fill="FFFFFF"/>
        </w:rPr>
      </w:pPr>
      <w:r w:rsidRPr="00ED2DC6">
        <w:rPr>
          <w:rFonts w:cs="Times New Roman"/>
          <w:szCs w:val="24"/>
          <w:shd w:val="clear" w:color="auto" w:fill="FFFFFF"/>
        </w:rPr>
        <w:t xml:space="preserve">Продолжительность сверхурочной работы не должна превышать для каждого работника 4 часов в течение двух дней подряд и 120 часов в год. </w:t>
      </w:r>
    </w:p>
    <w:p w:rsidR="000D700E" w:rsidRDefault="00FC42E2" w:rsidP="00D61F26">
      <w:pPr>
        <w:pStyle w:val="a7"/>
        <w:spacing w:after="0" w:line="360" w:lineRule="auto"/>
        <w:ind w:left="0" w:firstLine="709"/>
        <w:jc w:val="both"/>
        <w:rPr>
          <w:rFonts w:cs="Times New Roman"/>
          <w:szCs w:val="24"/>
        </w:rPr>
      </w:pPr>
      <w:r w:rsidRPr="00ED2DC6">
        <w:rPr>
          <w:rFonts w:cs="Times New Roman"/>
          <w:szCs w:val="24"/>
          <w:shd w:val="clear" w:color="auto" w:fill="FFFFFF"/>
        </w:rPr>
        <w:t>Работодатель обязан обеспечить точный учет продолжительности сверхурочной работы каждого работника.</w:t>
      </w:r>
      <w:r w:rsidRPr="00ED2DC6">
        <w:rPr>
          <w:rFonts w:cs="Times New Roman"/>
          <w:szCs w:val="24"/>
        </w:rPr>
        <w:t xml:space="preserve"> </w:t>
      </w:r>
    </w:p>
    <w:p w:rsidR="00D61F26" w:rsidRPr="00D61F26" w:rsidRDefault="00D61F26" w:rsidP="00D61F26">
      <w:pPr>
        <w:pStyle w:val="a7"/>
        <w:spacing w:after="0" w:line="360" w:lineRule="auto"/>
        <w:ind w:left="0" w:firstLine="709"/>
        <w:jc w:val="both"/>
        <w:rPr>
          <w:rFonts w:cs="Times New Roman"/>
          <w:szCs w:val="24"/>
        </w:rPr>
      </w:pPr>
    </w:p>
    <w:p w:rsidR="000D700E" w:rsidRPr="002359D6" w:rsidRDefault="000D700E" w:rsidP="005B61C8">
      <w:pPr>
        <w:spacing w:after="0" w:line="360" w:lineRule="auto"/>
        <w:jc w:val="both"/>
        <w:rPr>
          <w:rFonts w:ascii="Times New Roman" w:eastAsia="Times New Roman" w:hAnsi="Times New Roman" w:cs="Times New Roman"/>
          <w:b/>
          <w:sz w:val="24"/>
          <w:szCs w:val="24"/>
          <w:lang w:eastAsia="ru-RU"/>
        </w:rPr>
      </w:pPr>
      <w:r w:rsidRPr="002359D6">
        <w:rPr>
          <w:rFonts w:ascii="Times New Roman" w:eastAsia="Times New Roman" w:hAnsi="Times New Roman" w:cs="Times New Roman"/>
          <w:b/>
          <w:sz w:val="24"/>
          <w:szCs w:val="24"/>
          <w:lang w:val="en-US" w:eastAsia="ru-RU"/>
        </w:rPr>
        <w:t>VI</w:t>
      </w:r>
      <w:r w:rsidRPr="002359D6">
        <w:rPr>
          <w:rFonts w:ascii="Times New Roman" w:eastAsia="Times New Roman" w:hAnsi="Times New Roman" w:cs="Times New Roman"/>
          <w:b/>
          <w:sz w:val="24"/>
          <w:szCs w:val="24"/>
          <w:lang w:eastAsia="ru-RU"/>
        </w:rPr>
        <w:t>. Оплата труда и нормы труда.</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6.       Стороны исходят из того, что:</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lastRenderedPageBreak/>
        <w:t xml:space="preserve">6.1. Оплата труда педагогических работников учреждения осуществляющих образовательный процесс, производится по новой системе оплаты труда (НСОТ) на основе </w:t>
      </w:r>
      <w:proofErr w:type="spellStart"/>
      <w:r w:rsidRPr="002359D6">
        <w:rPr>
          <w:rFonts w:ascii="Times New Roman" w:eastAsia="Times New Roman" w:hAnsi="Times New Roman" w:cs="Times New Roman"/>
          <w:sz w:val="24"/>
          <w:szCs w:val="24"/>
          <w:lang w:eastAsia="ru-RU"/>
        </w:rPr>
        <w:t>нормативно-подушевого</w:t>
      </w:r>
      <w:proofErr w:type="spellEnd"/>
      <w:r w:rsidRPr="002359D6">
        <w:rPr>
          <w:rFonts w:ascii="Times New Roman" w:eastAsia="Times New Roman" w:hAnsi="Times New Roman" w:cs="Times New Roman"/>
          <w:sz w:val="24"/>
          <w:szCs w:val="24"/>
          <w:lang w:eastAsia="ru-RU"/>
        </w:rPr>
        <w:t xml:space="preserve"> финансирования.</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 xml:space="preserve">          Заработная плата рассматривается с учётом:</w:t>
      </w:r>
    </w:p>
    <w:p w:rsidR="000D700E" w:rsidRPr="002359D6" w:rsidRDefault="000D700E" w:rsidP="005B61C8">
      <w:pPr>
        <w:numPr>
          <w:ilvl w:val="0"/>
          <w:numId w:val="19"/>
        </w:num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количество учащихся по предмету в каждом классе;</w:t>
      </w:r>
    </w:p>
    <w:p w:rsidR="000D700E" w:rsidRPr="002359D6" w:rsidRDefault="000D700E" w:rsidP="005B61C8">
      <w:pPr>
        <w:numPr>
          <w:ilvl w:val="0"/>
          <w:numId w:val="19"/>
        </w:num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 xml:space="preserve">количество часов </w:t>
      </w:r>
      <w:proofErr w:type="gramStart"/>
      <w:r w:rsidRPr="002359D6">
        <w:rPr>
          <w:rFonts w:ascii="Times New Roman" w:eastAsia="Times New Roman" w:hAnsi="Times New Roman" w:cs="Times New Roman"/>
          <w:sz w:val="24"/>
          <w:szCs w:val="24"/>
          <w:lang w:eastAsia="ru-RU"/>
        </w:rPr>
        <w:t>обучения по предмету</w:t>
      </w:r>
      <w:proofErr w:type="gramEnd"/>
      <w:r w:rsidRPr="002359D6">
        <w:rPr>
          <w:rFonts w:ascii="Times New Roman" w:eastAsia="Times New Roman" w:hAnsi="Times New Roman" w:cs="Times New Roman"/>
          <w:sz w:val="24"/>
          <w:szCs w:val="24"/>
          <w:lang w:eastAsia="ru-RU"/>
        </w:rPr>
        <w:t xml:space="preserve"> за месяц;</w:t>
      </w:r>
    </w:p>
    <w:p w:rsidR="000D700E" w:rsidRPr="002359D6" w:rsidRDefault="000D700E" w:rsidP="005B61C8">
      <w:pPr>
        <w:numPr>
          <w:ilvl w:val="0"/>
          <w:numId w:val="19"/>
        </w:num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коэффициента учитывающего деление класса на группы по отдельным предметам;</w:t>
      </w:r>
    </w:p>
    <w:p w:rsidR="000D700E" w:rsidRPr="002359D6" w:rsidRDefault="000D700E" w:rsidP="005B61C8">
      <w:pPr>
        <w:numPr>
          <w:ilvl w:val="0"/>
          <w:numId w:val="19"/>
        </w:num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коэффициента категории учителя;</w:t>
      </w:r>
    </w:p>
    <w:p w:rsidR="000D700E" w:rsidRPr="002359D6" w:rsidRDefault="000D700E" w:rsidP="005B61C8">
      <w:pPr>
        <w:numPr>
          <w:ilvl w:val="0"/>
          <w:numId w:val="19"/>
        </w:num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коэффициента за звание;</w:t>
      </w:r>
    </w:p>
    <w:p w:rsidR="000D700E" w:rsidRPr="002359D6" w:rsidRDefault="000D700E" w:rsidP="005B61C8">
      <w:pPr>
        <w:numPr>
          <w:ilvl w:val="0"/>
          <w:numId w:val="19"/>
        </w:num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коэффициента за сложность предмета и др.</w:t>
      </w:r>
    </w:p>
    <w:p w:rsidR="000D700E" w:rsidRPr="002359D6" w:rsidRDefault="000D700E" w:rsidP="005B61C8">
      <w:pPr>
        <w:spacing w:after="0" w:line="360" w:lineRule="auto"/>
        <w:jc w:val="both"/>
        <w:rPr>
          <w:rFonts w:ascii="Times New Roman" w:eastAsia="Times New Roman" w:hAnsi="Times New Roman" w:cs="Times New Roman"/>
          <w:color w:val="FF0000"/>
          <w:sz w:val="24"/>
          <w:szCs w:val="24"/>
          <w:lang w:eastAsia="ru-RU"/>
        </w:rPr>
      </w:pPr>
      <w:r w:rsidRPr="002359D6">
        <w:rPr>
          <w:rFonts w:ascii="Times New Roman" w:eastAsia="Times New Roman" w:hAnsi="Times New Roman" w:cs="Times New Roman"/>
          <w:sz w:val="24"/>
          <w:szCs w:val="24"/>
          <w:lang w:eastAsia="ru-RU"/>
        </w:rPr>
        <w:t>6.2.    Фонд оплаты труда (ФОТ) состоит из базовой части (</w:t>
      </w:r>
      <w:proofErr w:type="spellStart"/>
      <w:r w:rsidRPr="002359D6">
        <w:rPr>
          <w:rFonts w:ascii="Times New Roman" w:eastAsia="Times New Roman" w:hAnsi="Times New Roman" w:cs="Times New Roman"/>
          <w:sz w:val="24"/>
          <w:szCs w:val="24"/>
          <w:lang w:eastAsia="ru-RU"/>
        </w:rPr>
        <w:t>ФОТб</w:t>
      </w:r>
      <w:proofErr w:type="spellEnd"/>
      <w:r w:rsidRPr="002359D6">
        <w:rPr>
          <w:rFonts w:ascii="Times New Roman" w:eastAsia="Times New Roman" w:hAnsi="Times New Roman" w:cs="Times New Roman"/>
          <w:sz w:val="24"/>
          <w:szCs w:val="24"/>
          <w:lang w:eastAsia="ru-RU"/>
        </w:rPr>
        <w:t>) 90% стимулирующей части (</w:t>
      </w:r>
      <w:proofErr w:type="spellStart"/>
      <w:r w:rsidRPr="002359D6">
        <w:rPr>
          <w:rFonts w:ascii="Times New Roman" w:eastAsia="Times New Roman" w:hAnsi="Times New Roman" w:cs="Times New Roman"/>
          <w:sz w:val="24"/>
          <w:szCs w:val="24"/>
          <w:lang w:eastAsia="ru-RU"/>
        </w:rPr>
        <w:t>ФОТст</w:t>
      </w:r>
      <w:proofErr w:type="spellEnd"/>
      <w:r w:rsidRPr="002359D6">
        <w:rPr>
          <w:rFonts w:ascii="Times New Roman" w:eastAsia="Times New Roman" w:hAnsi="Times New Roman" w:cs="Times New Roman"/>
          <w:sz w:val="24"/>
          <w:szCs w:val="24"/>
          <w:lang w:eastAsia="ru-RU"/>
        </w:rPr>
        <w:t>) 10% и распределяется по категории педагогические работники.</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6.3. Базовая часть ФОТ обеспечивает гарантированную заработную плату всем работникам учреждения:</w:t>
      </w:r>
    </w:p>
    <w:p w:rsidR="000D700E" w:rsidRPr="002359D6" w:rsidRDefault="000D700E" w:rsidP="005B61C8">
      <w:pPr>
        <w:numPr>
          <w:ilvl w:val="0"/>
          <w:numId w:val="20"/>
        </w:num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административно-управленческого персонала;</w:t>
      </w:r>
    </w:p>
    <w:p w:rsidR="000D700E" w:rsidRPr="002359D6" w:rsidRDefault="000D700E" w:rsidP="005B61C8">
      <w:pPr>
        <w:numPr>
          <w:ilvl w:val="0"/>
          <w:numId w:val="20"/>
        </w:num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педагогических работников, осуществляющих образовательный процесс;</w:t>
      </w:r>
    </w:p>
    <w:p w:rsidR="000D700E" w:rsidRPr="002359D6" w:rsidRDefault="000D700E" w:rsidP="005B61C8">
      <w:pPr>
        <w:numPr>
          <w:ilvl w:val="0"/>
          <w:numId w:val="20"/>
        </w:numPr>
        <w:spacing w:after="0" w:line="360" w:lineRule="auto"/>
        <w:ind w:firstLine="360"/>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других педагогических работников (воспитатели, воспитатели групп, продленного дня, педагоги психологи, социальные педагоги, педагоги дополнительного образования, преподаватели ОБЖ и др.);</w:t>
      </w:r>
    </w:p>
    <w:p w:rsidR="000D700E" w:rsidRPr="002359D6" w:rsidRDefault="000D700E" w:rsidP="005B61C8">
      <w:pPr>
        <w:numPr>
          <w:ilvl w:val="0"/>
          <w:numId w:val="20"/>
        </w:numPr>
        <w:spacing w:after="0" w:line="360" w:lineRule="auto"/>
        <w:ind w:firstLine="360"/>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учебно-вспомогательного персонала;</w:t>
      </w:r>
    </w:p>
    <w:p w:rsidR="000D700E" w:rsidRPr="002359D6" w:rsidRDefault="000D700E" w:rsidP="005B61C8">
      <w:pPr>
        <w:numPr>
          <w:ilvl w:val="0"/>
          <w:numId w:val="20"/>
        </w:numPr>
        <w:spacing w:after="0" w:line="360" w:lineRule="auto"/>
        <w:ind w:firstLine="360"/>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младшего обслуживающего персонала (уборщики, дворники, водители и др.);</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6.4.  Стимулирующая часть ФОТ от общего фонда оплаты труда распределяется на работников учреждения согласно Положения о показателях эффективности.</w:t>
      </w:r>
    </w:p>
    <w:p w:rsidR="000D700E" w:rsidRPr="002359D6" w:rsidRDefault="000D700E" w:rsidP="005B61C8">
      <w:pPr>
        <w:spacing w:after="0" w:line="360" w:lineRule="auto"/>
        <w:ind w:firstLine="567"/>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Положение принимается на общем собрании коллектива учреждения большинством голосов и вступает в силу со дня подписания.</w:t>
      </w:r>
    </w:p>
    <w:p w:rsidR="000D700E" w:rsidRPr="002359D6" w:rsidRDefault="000D700E" w:rsidP="005B61C8">
      <w:pPr>
        <w:spacing w:after="0" w:line="360" w:lineRule="auto"/>
        <w:ind w:firstLine="567"/>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Положение может быть изменено только решением общего собрания коллектива. Срок действия положения неограничен.</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6.5.  Распределение стимулирующей части фонда оплаты труда за эффективность, и качество труда производится комиссией по распределению стимулирующей части ФОТ с участием членов управляющего совета и профсоюзным комитетом 1 раз в месяц.</w:t>
      </w:r>
    </w:p>
    <w:p w:rsidR="00FC42E2" w:rsidRPr="00FC42E2" w:rsidRDefault="000D700E" w:rsidP="005B61C8">
      <w:pPr>
        <w:spacing w:after="0" w:line="360" w:lineRule="auto"/>
        <w:jc w:val="both"/>
        <w:rPr>
          <w:rFonts w:ascii="Times New Roman" w:hAnsi="Times New Roman" w:cs="Times New Roman"/>
          <w:sz w:val="24"/>
          <w:szCs w:val="24"/>
        </w:rPr>
      </w:pPr>
      <w:r w:rsidRPr="00FC42E2">
        <w:rPr>
          <w:rFonts w:ascii="Times New Roman" w:eastAsia="Times New Roman" w:hAnsi="Times New Roman" w:cs="Times New Roman"/>
          <w:sz w:val="24"/>
          <w:szCs w:val="24"/>
          <w:lang w:eastAsia="ru-RU"/>
        </w:rPr>
        <w:t xml:space="preserve">6.6.  </w:t>
      </w:r>
      <w:r w:rsidR="00FC42E2" w:rsidRPr="00FC42E2">
        <w:rPr>
          <w:rFonts w:ascii="Times New Roman" w:hAnsi="Times New Roman" w:cs="Times New Roman"/>
          <w:sz w:val="24"/>
          <w:szCs w:val="24"/>
        </w:rPr>
        <w:t>Заработная плата выплачивается</w:t>
      </w:r>
      <w:r w:rsidR="00035318">
        <w:rPr>
          <w:rFonts w:ascii="Times New Roman" w:hAnsi="Times New Roman" w:cs="Times New Roman"/>
          <w:sz w:val="24"/>
          <w:szCs w:val="24"/>
        </w:rPr>
        <w:t xml:space="preserve"> не реже чем каждые полмесяца 15 и 30 </w:t>
      </w:r>
      <w:r w:rsidR="00FC42E2" w:rsidRPr="00FC42E2">
        <w:rPr>
          <w:rFonts w:ascii="Times New Roman" w:hAnsi="Times New Roman" w:cs="Times New Roman"/>
          <w:sz w:val="24"/>
          <w:szCs w:val="24"/>
        </w:rPr>
        <w:t xml:space="preserve">числа каждого месяца. При совпадении дня выплаты с выходным или нерабочим праздничным </w:t>
      </w:r>
      <w:r w:rsidR="00FC42E2" w:rsidRPr="00FC42E2">
        <w:rPr>
          <w:rFonts w:ascii="Times New Roman" w:hAnsi="Times New Roman" w:cs="Times New Roman"/>
          <w:sz w:val="24"/>
          <w:szCs w:val="24"/>
        </w:rPr>
        <w:lastRenderedPageBreak/>
        <w:t>днем выплата заработной платы производится накануне этого дня. Оплата отпуска производится не позднее, чем за 3 дня до его начала.</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 xml:space="preserve">6.7.  Изменение размеров ставок заработной платы (должностных окладов) производится: </w:t>
      </w:r>
    </w:p>
    <w:p w:rsidR="00035318" w:rsidRDefault="00035318" w:rsidP="00035318">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D700E" w:rsidRPr="002359D6">
        <w:rPr>
          <w:rFonts w:ascii="Times New Roman" w:eastAsia="Times New Roman" w:hAnsi="Times New Roman" w:cs="Times New Roman"/>
          <w:sz w:val="24"/>
          <w:szCs w:val="24"/>
          <w:lang w:eastAsia="ru-RU"/>
        </w:rPr>
        <w:t xml:space="preserve">при получении образования или восстановлении документов об образовании </w:t>
      </w:r>
      <w:r>
        <w:rPr>
          <w:rFonts w:ascii="Times New Roman" w:eastAsia="Times New Roman" w:hAnsi="Times New Roman" w:cs="Times New Roman"/>
          <w:sz w:val="24"/>
          <w:szCs w:val="24"/>
          <w:lang w:eastAsia="ru-RU"/>
        </w:rPr>
        <w:t xml:space="preserve">  </w:t>
      </w:r>
    </w:p>
    <w:p w:rsidR="000D700E" w:rsidRPr="002359D6" w:rsidRDefault="00035318" w:rsidP="00035318">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D700E" w:rsidRPr="002359D6">
        <w:rPr>
          <w:rFonts w:ascii="Times New Roman" w:eastAsia="Times New Roman" w:hAnsi="Times New Roman" w:cs="Times New Roman"/>
          <w:sz w:val="24"/>
          <w:szCs w:val="24"/>
          <w:lang w:eastAsia="ru-RU"/>
        </w:rPr>
        <w:t>– со дня представления соответствующего документа;</w:t>
      </w:r>
    </w:p>
    <w:p w:rsidR="000D700E" w:rsidRPr="00035318" w:rsidRDefault="00035318" w:rsidP="00035318">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D700E" w:rsidRPr="00035318">
        <w:rPr>
          <w:rFonts w:ascii="Times New Roman" w:eastAsia="Times New Roman" w:hAnsi="Times New Roman" w:cs="Times New Roman"/>
          <w:sz w:val="24"/>
          <w:szCs w:val="24"/>
          <w:lang w:eastAsia="ru-RU"/>
        </w:rPr>
        <w:t>при присвоении квалификационной категории – со дня вынесения решения аттестационной комиссией;</w:t>
      </w:r>
    </w:p>
    <w:p w:rsidR="000D700E" w:rsidRPr="002359D6" w:rsidRDefault="00035318" w:rsidP="00035318">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D700E" w:rsidRPr="002359D6">
        <w:rPr>
          <w:rFonts w:ascii="Times New Roman" w:eastAsia="Times New Roman" w:hAnsi="Times New Roman" w:cs="Times New Roman"/>
          <w:sz w:val="24"/>
          <w:szCs w:val="24"/>
          <w:lang w:eastAsia="ru-RU"/>
        </w:rPr>
        <w:t>при присвоении почетного звания – со дня присвоения.</w:t>
      </w:r>
    </w:p>
    <w:p w:rsidR="000D700E" w:rsidRPr="002359D6" w:rsidRDefault="000D700E" w:rsidP="005B61C8">
      <w:pPr>
        <w:spacing w:after="0" w:line="360" w:lineRule="auto"/>
        <w:ind w:firstLine="567"/>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При наступлении у работника права на изменение разряда оплаты труда и (или) ставки заработной платы (должностного оклада) в период пребывания его в ежегодном или другом отпуске, а также в период его временной нетрудоспособности, выплата заработной платы. И</w:t>
      </w:r>
      <w:r w:rsidR="00035318">
        <w:rPr>
          <w:rFonts w:ascii="Times New Roman" w:eastAsia="Times New Roman" w:hAnsi="Times New Roman" w:cs="Times New Roman"/>
          <w:sz w:val="24"/>
          <w:szCs w:val="24"/>
          <w:lang w:eastAsia="ru-RU"/>
        </w:rPr>
        <w:t>сходя из размера</w:t>
      </w:r>
      <w:r w:rsidRPr="002359D6">
        <w:rPr>
          <w:rFonts w:ascii="Times New Roman" w:eastAsia="Times New Roman" w:hAnsi="Times New Roman" w:cs="Times New Roman"/>
          <w:sz w:val="24"/>
          <w:szCs w:val="24"/>
          <w:lang w:eastAsia="ru-RU"/>
        </w:rPr>
        <w:t xml:space="preserve"> ставки (оклада) более высокого разряда оплаты труда, производится со дня окончания отпуска или временной нетрудоспособности.</w:t>
      </w:r>
    </w:p>
    <w:p w:rsidR="000D700E" w:rsidRPr="00035318" w:rsidRDefault="000D700E" w:rsidP="00035318">
      <w:pPr>
        <w:spacing w:line="360" w:lineRule="auto"/>
        <w:jc w:val="both"/>
      </w:pPr>
      <w:r w:rsidRPr="002359D6">
        <w:rPr>
          <w:rFonts w:ascii="Times New Roman" w:eastAsia="Times New Roman" w:hAnsi="Times New Roman" w:cs="Times New Roman"/>
          <w:sz w:val="24"/>
          <w:szCs w:val="24"/>
          <w:lang w:eastAsia="ru-RU"/>
        </w:rPr>
        <w:t>6.8.  На учителей и других педагогических работников, выполняющих педагогическую работу без занятия штатной должности (включая учителей из числа работников,</w:t>
      </w:r>
      <w:r w:rsidR="00035318">
        <w:t xml:space="preserve"> </w:t>
      </w:r>
      <w:r w:rsidRPr="002359D6">
        <w:rPr>
          <w:rFonts w:ascii="Times New Roman" w:eastAsia="Times New Roman" w:hAnsi="Times New Roman" w:cs="Times New Roman"/>
          <w:sz w:val="24"/>
          <w:szCs w:val="24"/>
          <w:lang w:eastAsia="ru-RU"/>
        </w:rPr>
        <w:t>выполняющих эту р</w:t>
      </w:r>
      <w:r w:rsidR="00035318">
        <w:rPr>
          <w:rFonts w:ascii="Times New Roman" w:eastAsia="Times New Roman" w:hAnsi="Times New Roman" w:cs="Times New Roman"/>
          <w:sz w:val="24"/>
          <w:szCs w:val="24"/>
          <w:lang w:eastAsia="ru-RU"/>
        </w:rPr>
        <w:t xml:space="preserve">аботу помимо основной в том же </w:t>
      </w:r>
      <w:r w:rsidRPr="002359D6">
        <w:rPr>
          <w:rFonts w:ascii="Times New Roman" w:eastAsia="Times New Roman" w:hAnsi="Times New Roman" w:cs="Times New Roman"/>
          <w:sz w:val="24"/>
          <w:szCs w:val="24"/>
          <w:lang w:eastAsia="ru-RU"/>
        </w:rPr>
        <w:t>учреждении), на начало нового учебного года, составляются и утверждаются тарификационные списки.</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6.9.      Работодатель обязуется:</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6.9.1. Возместить работникам материальный ущерб, причиненный в результате незаконного лишения их возможности трудиться в случае приостановки работы в порядке, предусмотренном ст. 142 ТК РФ, в размере неполученной заработной платы (ст. 234 ТК РФ).</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6.9.2.  Сохранять за работниками, участвовавшими в забастовке из-за невыполнения настоящего коллективного договора, отраслевого, тарифного, регионального и территориального соглашений по вине работодателя или органов власти, заработную плату в полном размере.</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6.10  Ответственность за своевременность и правильность определения размеров и выплаты заработной платы работникам несет руководитель учреждения.</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6.11.   Работодатель за счет средств стимулирующей части ФОТ учреждения производит ежемесячные выплаты: координатору школьного сайта, руководителям МО, председателю профсоюзного комитета школы, заведующей ПОУ, за делопроизводство, за заведование библиотекой, за сдачу отчетов по питанию, за ведение документации по воспитательной работе.</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lastRenderedPageBreak/>
        <w:t>6.12.   Работодатель за счет средств стимулирующей части ФОТ учреждения производит разовые выплаты: начальник</w:t>
      </w:r>
      <w:r>
        <w:rPr>
          <w:rFonts w:ascii="Times New Roman" w:eastAsia="Times New Roman" w:hAnsi="Times New Roman" w:cs="Times New Roman"/>
          <w:sz w:val="24"/>
          <w:szCs w:val="24"/>
          <w:lang w:eastAsia="ru-RU"/>
        </w:rPr>
        <w:t xml:space="preserve">ам лагерей дневного пребывания </w:t>
      </w:r>
      <w:r w:rsidRPr="002359D6">
        <w:rPr>
          <w:rFonts w:ascii="Times New Roman" w:eastAsia="Times New Roman" w:hAnsi="Times New Roman" w:cs="Times New Roman"/>
          <w:sz w:val="24"/>
          <w:szCs w:val="24"/>
          <w:lang w:eastAsia="ru-RU"/>
        </w:rPr>
        <w:t>труда и отдыха, в честь профессиональных праздников и Нового года.</w:t>
      </w:r>
    </w:p>
    <w:p w:rsidR="000D700E" w:rsidRDefault="000D700E" w:rsidP="005B61C8">
      <w:pPr>
        <w:spacing w:line="360" w:lineRule="auto"/>
        <w:jc w:val="both"/>
      </w:pPr>
    </w:p>
    <w:p w:rsidR="000D700E" w:rsidRPr="002359D6" w:rsidRDefault="000D700E" w:rsidP="005B61C8">
      <w:pPr>
        <w:spacing w:after="0" w:line="360" w:lineRule="auto"/>
        <w:jc w:val="both"/>
        <w:rPr>
          <w:rFonts w:ascii="Times New Roman" w:eastAsia="Times New Roman" w:hAnsi="Times New Roman" w:cs="Times New Roman"/>
          <w:b/>
          <w:sz w:val="24"/>
          <w:szCs w:val="24"/>
          <w:lang w:eastAsia="ru-RU"/>
        </w:rPr>
      </w:pPr>
      <w:r w:rsidRPr="002359D6">
        <w:rPr>
          <w:rFonts w:ascii="Times New Roman" w:eastAsia="Times New Roman" w:hAnsi="Times New Roman" w:cs="Times New Roman"/>
          <w:b/>
          <w:sz w:val="24"/>
          <w:szCs w:val="24"/>
          <w:lang w:val="en-US" w:eastAsia="ru-RU"/>
        </w:rPr>
        <w:t>VII</w:t>
      </w:r>
      <w:r w:rsidRPr="002359D6">
        <w:rPr>
          <w:rFonts w:ascii="Times New Roman" w:eastAsia="Times New Roman" w:hAnsi="Times New Roman" w:cs="Times New Roman"/>
          <w:b/>
          <w:sz w:val="24"/>
          <w:szCs w:val="24"/>
          <w:lang w:eastAsia="ru-RU"/>
        </w:rPr>
        <w:t>.</w:t>
      </w:r>
      <w:r w:rsidR="00267527" w:rsidRPr="00267527">
        <w:rPr>
          <w:rFonts w:ascii="Times New Roman" w:eastAsia="Times New Roman" w:hAnsi="Times New Roman" w:cs="Times New Roman"/>
          <w:b/>
          <w:sz w:val="24"/>
          <w:szCs w:val="24"/>
          <w:lang w:eastAsia="ru-RU"/>
        </w:rPr>
        <w:t xml:space="preserve"> </w:t>
      </w:r>
      <w:r w:rsidRPr="002359D6">
        <w:rPr>
          <w:rFonts w:ascii="Times New Roman" w:eastAsia="Times New Roman" w:hAnsi="Times New Roman" w:cs="Times New Roman"/>
          <w:b/>
          <w:sz w:val="24"/>
          <w:szCs w:val="24"/>
          <w:lang w:eastAsia="ru-RU"/>
        </w:rPr>
        <w:t>Социальные гарантии, льготы и компенсации.</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7.      Стороны договорились, что работодатель:</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7.1.   Ведет учёт работников, нуждающихся в улучшении жилищных условий.</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7.2   Ходатайствует перед Органом местного самоуправления о предоставлении жилья нуждающимся работникам и выделении ссуд на его приобретение (строительство).</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7.3. Обеспечивает бесплатно работников пользованием библиотечными фондами и учреждениями культуры в образовательных целях.</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7.4.  Организует в учреждении общественное питание.</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7.5.   По просьбе одного из работающих родителей (опекуна, попечителя) работодатель обязан предоставить ему (ст. 322 ТК РФ) ежегодный оплачиваемый отпуск или его часть (не менее 14 календарных дней) для сопровождения ребенка в возрасте до 18 лет, поступающего в образовательные учреждения среднего или высшего профессионального образования, расположенные в другой местности. При наличии двух и более детей отпуск для указанной цели могут быть предоставляется один раз для каждого ребенка.</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7.6. Поощряет (ст. 191 ТК РФ) работников, добросовестно исполняющих трудовые обязанности (объявляет благодарность, выдает премию, награждает ценным подарком, почетной грамотой, и т.д.)</w:t>
      </w:r>
      <w:proofErr w:type="gramStart"/>
      <w:r w:rsidRPr="002359D6">
        <w:rPr>
          <w:rFonts w:ascii="Times New Roman" w:eastAsia="Times New Roman" w:hAnsi="Times New Roman" w:cs="Times New Roman"/>
          <w:sz w:val="24"/>
          <w:szCs w:val="24"/>
          <w:lang w:eastAsia="ru-RU"/>
        </w:rPr>
        <w:t>.</w:t>
      </w:r>
      <w:proofErr w:type="gramEnd"/>
      <w:r w:rsidRPr="002359D6">
        <w:rPr>
          <w:rFonts w:ascii="Times New Roman" w:eastAsia="Times New Roman" w:hAnsi="Times New Roman" w:cs="Times New Roman"/>
          <w:sz w:val="24"/>
          <w:szCs w:val="24"/>
          <w:lang w:eastAsia="ru-RU"/>
        </w:rPr>
        <w:t xml:space="preserve"> </w:t>
      </w:r>
      <w:proofErr w:type="gramStart"/>
      <w:r w:rsidRPr="002359D6">
        <w:rPr>
          <w:rFonts w:ascii="Times New Roman" w:eastAsia="Times New Roman" w:hAnsi="Times New Roman" w:cs="Times New Roman"/>
          <w:sz w:val="24"/>
          <w:szCs w:val="24"/>
          <w:lang w:eastAsia="ru-RU"/>
        </w:rPr>
        <w:t>з</w:t>
      </w:r>
      <w:proofErr w:type="gramEnd"/>
      <w:r w:rsidRPr="002359D6">
        <w:rPr>
          <w:rFonts w:ascii="Times New Roman" w:eastAsia="Times New Roman" w:hAnsi="Times New Roman" w:cs="Times New Roman"/>
          <w:sz w:val="24"/>
          <w:szCs w:val="24"/>
          <w:lang w:eastAsia="ru-RU"/>
        </w:rPr>
        <w:t>а особые заслуги перед обществом и государством работники могут быть представлены к государственным наградам.</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7.7. Общая продолжительность ежегодного оплачиваемого отпуска определяется суммированием ежегодного основного и всех дополнительных ежегодных оплачиваемых отпусков.</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7.8.  В целях сохранения квалифицированных кадров и предупреждения безработицы:</w:t>
      </w:r>
    </w:p>
    <w:p w:rsidR="000D700E" w:rsidRPr="002359D6" w:rsidRDefault="000D700E" w:rsidP="005B61C8">
      <w:pPr>
        <w:numPr>
          <w:ilvl w:val="0"/>
          <w:numId w:val="22"/>
        </w:numPr>
        <w:spacing w:after="0" w:line="360" w:lineRule="auto"/>
        <w:ind w:firstLine="425"/>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изучает спрос и изыскивает возможности для организации платных образовательных услуг;</w:t>
      </w:r>
    </w:p>
    <w:p w:rsidR="000D700E" w:rsidRPr="002359D6" w:rsidRDefault="000D700E" w:rsidP="005B61C8">
      <w:pPr>
        <w:numPr>
          <w:ilvl w:val="0"/>
          <w:numId w:val="22"/>
        </w:numPr>
        <w:spacing w:after="0" w:line="360" w:lineRule="auto"/>
        <w:ind w:firstLine="425"/>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устанавливает по просьбе лиц, обучающихся без отрыва от производства, индивидуальный режим работы с учётом возможностей учебно-воспитательного процесса учреждения.</w:t>
      </w:r>
    </w:p>
    <w:p w:rsidR="000D700E" w:rsidRPr="00D61F26" w:rsidRDefault="000D700E" w:rsidP="00D61F26">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7.9. Гарантирует медицинское обслуживание за счет средств фонда медицинского страхования.</w:t>
      </w:r>
    </w:p>
    <w:p w:rsidR="000D700E" w:rsidRPr="002359D6" w:rsidRDefault="000D700E" w:rsidP="005B61C8">
      <w:pPr>
        <w:spacing w:after="0" w:line="360" w:lineRule="auto"/>
        <w:jc w:val="both"/>
        <w:rPr>
          <w:rFonts w:ascii="Times New Roman" w:eastAsia="Times New Roman" w:hAnsi="Times New Roman" w:cs="Times New Roman"/>
          <w:b/>
          <w:sz w:val="24"/>
          <w:szCs w:val="24"/>
          <w:lang w:eastAsia="ru-RU"/>
        </w:rPr>
      </w:pPr>
      <w:r w:rsidRPr="002359D6">
        <w:rPr>
          <w:rFonts w:ascii="Times New Roman" w:eastAsia="Times New Roman" w:hAnsi="Times New Roman" w:cs="Times New Roman"/>
          <w:b/>
          <w:sz w:val="24"/>
          <w:szCs w:val="24"/>
          <w:lang w:val="en-US" w:eastAsia="ru-RU"/>
        </w:rPr>
        <w:lastRenderedPageBreak/>
        <w:t>VIII</w:t>
      </w:r>
      <w:r w:rsidRPr="002359D6">
        <w:rPr>
          <w:rFonts w:ascii="Times New Roman" w:eastAsia="Times New Roman" w:hAnsi="Times New Roman" w:cs="Times New Roman"/>
          <w:b/>
          <w:sz w:val="24"/>
          <w:szCs w:val="24"/>
          <w:lang w:eastAsia="ru-RU"/>
        </w:rPr>
        <w:t>. Охрана труда и здоровья.</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8.1.  Работодатель обязуется обеспечить право работников учреждения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219 ТК РФ).</w:t>
      </w:r>
    </w:p>
    <w:p w:rsidR="000D700E" w:rsidRPr="002359D6" w:rsidRDefault="000D700E" w:rsidP="005B61C8">
      <w:pPr>
        <w:spacing w:after="0" w:line="360" w:lineRule="auto"/>
        <w:ind w:firstLine="567"/>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Для реализации этого права Работодатель:</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8.2.  Заключает соглашение по охране труда с определением в нем организационных и технических мероприятий по охране и безопасности труда, сроков их выполнения, ответственных должностных лиц.</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8.3.  Предусматривает в смете расходов учрежд</w:t>
      </w:r>
      <w:r w:rsidR="009A7B73">
        <w:rPr>
          <w:rFonts w:ascii="Times New Roman" w:eastAsia="Times New Roman" w:hAnsi="Times New Roman" w:cs="Times New Roman"/>
          <w:sz w:val="24"/>
          <w:szCs w:val="24"/>
          <w:lang w:eastAsia="ru-RU"/>
        </w:rPr>
        <w:t xml:space="preserve">ения целевое выделение средств </w:t>
      </w:r>
      <w:r w:rsidRPr="002359D6">
        <w:rPr>
          <w:rFonts w:ascii="Times New Roman" w:eastAsia="Times New Roman" w:hAnsi="Times New Roman" w:cs="Times New Roman"/>
          <w:sz w:val="24"/>
          <w:szCs w:val="24"/>
          <w:lang w:eastAsia="ru-RU"/>
        </w:rPr>
        <w:t>на мероприятия по охране труда.</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8.4.  Обеспечивает в соответствии с действующим законодательством обучение, проверку знаний по охране труда работников учреждения, а также повышение квалификации и аттестации работников в части знаний норм, правил по охране труда и экологической безопасности.</w:t>
      </w:r>
    </w:p>
    <w:p w:rsidR="000D700E" w:rsidRPr="002359D6" w:rsidRDefault="00FC42E2" w:rsidP="005B61C8">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r w:rsidR="000D700E" w:rsidRPr="002359D6">
        <w:rPr>
          <w:rFonts w:ascii="Times New Roman" w:eastAsia="Times New Roman" w:hAnsi="Times New Roman" w:cs="Times New Roman"/>
          <w:sz w:val="24"/>
          <w:szCs w:val="24"/>
          <w:lang w:eastAsia="ru-RU"/>
        </w:rPr>
        <w:t>.  Формирует совместную комиссию по охране труда, в которую в обязательном порядке включаются члены профкома и комиссии по охране труда. Проводит обязательные периодические (в течение трудовой деятельности) медицинские обследования работников отдельных категорий.</w:t>
      </w:r>
    </w:p>
    <w:p w:rsidR="000D700E" w:rsidRPr="002359D6" w:rsidRDefault="00FC42E2" w:rsidP="005B61C8">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r w:rsidR="000D700E" w:rsidRPr="002359D6">
        <w:rPr>
          <w:rFonts w:ascii="Times New Roman" w:eastAsia="Times New Roman" w:hAnsi="Times New Roman" w:cs="Times New Roman"/>
          <w:sz w:val="24"/>
          <w:szCs w:val="24"/>
          <w:lang w:eastAsia="ru-RU"/>
        </w:rPr>
        <w:t>.  Улучшает содержание помещений для работы и отдыха учителей (учительских) в период проведения ремонтных работ в рамках выделенных средств.</w:t>
      </w:r>
    </w:p>
    <w:p w:rsidR="000D700E" w:rsidRPr="002359D6" w:rsidRDefault="00FC42E2" w:rsidP="005B61C8">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r w:rsidR="000D700E" w:rsidRPr="002359D6">
        <w:rPr>
          <w:rFonts w:ascii="Times New Roman" w:eastAsia="Times New Roman" w:hAnsi="Times New Roman" w:cs="Times New Roman"/>
          <w:sz w:val="24"/>
          <w:szCs w:val="24"/>
          <w:lang w:eastAsia="ru-RU"/>
        </w:rPr>
        <w:t>.  Обеспечивает работников сертифицированной рабочей одеждой, а также моющими и обезвреживающими средствами в соответствии с отраслевыми нормами и утвержденными перечнями профессий и должностей.</w:t>
      </w:r>
    </w:p>
    <w:p w:rsidR="000D700E" w:rsidRPr="002359D6" w:rsidRDefault="00FC42E2" w:rsidP="005B61C8">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r w:rsidR="000D700E" w:rsidRPr="002359D6">
        <w:rPr>
          <w:rFonts w:ascii="Times New Roman" w:eastAsia="Times New Roman" w:hAnsi="Times New Roman" w:cs="Times New Roman"/>
          <w:sz w:val="24"/>
          <w:szCs w:val="24"/>
          <w:lang w:eastAsia="ru-RU"/>
        </w:rPr>
        <w:t>.  Обеспечивает совместно с профсоюзным комитетом контроль за соблюдением работниками норм. Правил и инструкций по охране труда, правильному применению коллективных и индивидуальных средств защиты.</w:t>
      </w:r>
    </w:p>
    <w:p w:rsidR="000D700E" w:rsidRPr="002359D6" w:rsidRDefault="00FC42E2" w:rsidP="005B61C8">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r w:rsidR="000D700E" w:rsidRPr="002359D6">
        <w:rPr>
          <w:rFonts w:ascii="Times New Roman" w:eastAsia="Times New Roman" w:hAnsi="Times New Roman" w:cs="Times New Roman"/>
          <w:sz w:val="24"/>
          <w:szCs w:val="24"/>
          <w:lang w:eastAsia="ru-RU"/>
        </w:rPr>
        <w:t>. Проводит совместно с профсоюзным комитетом анализ производственного травматизма. Заболеваемости в учреждениях образования и разрабатывает рекомендации по их профилактике и снижению.</w:t>
      </w:r>
    </w:p>
    <w:p w:rsidR="000D700E" w:rsidRPr="002359D6" w:rsidRDefault="00FC42E2" w:rsidP="005B61C8">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8.10</w:t>
      </w:r>
      <w:r w:rsidR="000D700E" w:rsidRPr="002359D6">
        <w:rPr>
          <w:rFonts w:ascii="Times New Roman" w:eastAsia="Times New Roman" w:hAnsi="Times New Roman" w:cs="Times New Roman"/>
          <w:sz w:val="24"/>
          <w:szCs w:val="24"/>
          <w:lang w:eastAsia="ru-RU"/>
        </w:rPr>
        <w:t>.  Проводит своевременное расследование несчастных случаев на производстве в соответствии с действующим законодательством и ведёт их учёт. Обеспечивает контроль за порядком возмещения вреда, причиненного здоровью работников при исполнении трудовых обязанностей в соответствии с законодательством.</w:t>
      </w:r>
    </w:p>
    <w:p w:rsidR="000D700E" w:rsidRPr="002359D6" w:rsidRDefault="00FC42E2" w:rsidP="005B61C8">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8.11</w:t>
      </w:r>
      <w:r w:rsidR="000D700E" w:rsidRPr="002359D6">
        <w:rPr>
          <w:rFonts w:ascii="Times New Roman" w:eastAsia="Times New Roman" w:hAnsi="Times New Roman" w:cs="Times New Roman"/>
          <w:sz w:val="24"/>
          <w:szCs w:val="24"/>
          <w:lang w:eastAsia="ru-RU"/>
        </w:rPr>
        <w:t>. Выделяет необходимые средства на оплату медицинского оборудования, материалов, лекарств. Своевременно пополняет медицинские аптечки для оказания первой медицинской помощи работникам учреждения.</w:t>
      </w:r>
    </w:p>
    <w:p w:rsidR="000D700E" w:rsidRPr="002359D6" w:rsidRDefault="00FC42E2" w:rsidP="005B61C8">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8.12</w:t>
      </w:r>
      <w:r w:rsidR="000D700E" w:rsidRPr="002359D6">
        <w:rPr>
          <w:rFonts w:ascii="Times New Roman" w:eastAsia="Times New Roman" w:hAnsi="Times New Roman" w:cs="Times New Roman"/>
          <w:sz w:val="24"/>
          <w:szCs w:val="24"/>
          <w:lang w:eastAsia="ru-RU"/>
        </w:rPr>
        <w:t>.   Проводит со всеми поступающими на работу, в также переведенными на другую работу работниками учреждения обучение и инструктаж по охране труда, сохранности жизни и здоровья, безопасным методам и приемам выполнения работ, оказанию первой помощи пострадавшим.</w:t>
      </w:r>
    </w:p>
    <w:p w:rsidR="000D700E" w:rsidRPr="002359D6" w:rsidRDefault="00FC42E2" w:rsidP="005B61C8">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8.13</w:t>
      </w:r>
      <w:r w:rsidR="000D700E" w:rsidRPr="002359D6">
        <w:rPr>
          <w:rFonts w:ascii="Times New Roman" w:eastAsia="Times New Roman" w:hAnsi="Times New Roman" w:cs="Times New Roman"/>
          <w:sz w:val="24"/>
          <w:szCs w:val="24"/>
          <w:lang w:eastAsia="ru-RU"/>
        </w:rPr>
        <w:t>.  Обеспечивае</w:t>
      </w:r>
      <w:r w:rsidR="009A7B73">
        <w:rPr>
          <w:rFonts w:ascii="Times New Roman" w:eastAsia="Times New Roman" w:hAnsi="Times New Roman" w:cs="Times New Roman"/>
          <w:sz w:val="24"/>
          <w:szCs w:val="24"/>
          <w:lang w:eastAsia="ru-RU"/>
        </w:rPr>
        <w:t xml:space="preserve">т наличие </w:t>
      </w:r>
      <w:r w:rsidR="000D700E" w:rsidRPr="002359D6">
        <w:rPr>
          <w:rFonts w:ascii="Times New Roman" w:eastAsia="Times New Roman" w:hAnsi="Times New Roman" w:cs="Times New Roman"/>
          <w:sz w:val="24"/>
          <w:szCs w:val="24"/>
          <w:lang w:eastAsia="ru-RU"/>
        </w:rPr>
        <w:t>нормативных и справочных материалов по охране труда; правил, инструкций, журналов инструктажа и других материалов за счет учреждения.</w:t>
      </w:r>
    </w:p>
    <w:p w:rsidR="000D700E" w:rsidRPr="00AC4427" w:rsidRDefault="000D700E" w:rsidP="005B61C8">
      <w:pPr>
        <w:spacing w:after="0" w:line="360" w:lineRule="auto"/>
        <w:ind w:firstLine="567"/>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Разрабатывает и утверждает инструкции по охране труда на каждое рабочее место с учетом профкома (ст. 212 ТК РФ).</w:t>
      </w:r>
    </w:p>
    <w:p w:rsidR="000D700E" w:rsidRPr="002359D6" w:rsidRDefault="00FC42E2" w:rsidP="005B61C8">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8.14</w:t>
      </w:r>
      <w:r w:rsidR="000D700E" w:rsidRPr="002359D6">
        <w:rPr>
          <w:rFonts w:ascii="Times New Roman" w:eastAsia="Times New Roman" w:hAnsi="Times New Roman" w:cs="Times New Roman"/>
          <w:sz w:val="24"/>
          <w:szCs w:val="24"/>
          <w:lang w:eastAsia="ru-RU"/>
        </w:rPr>
        <w:t>. Сохраняет место работы (должность) и средний заработок за работниками учреждения на время приостановления работ государственного надзора и контроля за соблюдением трудового законодательства вследствие нарушения требований охраны труда не по вине работника (ст. 220 ТК РФ).</w:t>
      </w:r>
    </w:p>
    <w:p w:rsidR="000D700E" w:rsidRPr="002359D6" w:rsidRDefault="00FC42E2" w:rsidP="005B61C8">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8.15</w:t>
      </w:r>
      <w:r w:rsidR="000D700E" w:rsidRPr="002359D6">
        <w:rPr>
          <w:rFonts w:ascii="Times New Roman" w:eastAsia="Times New Roman" w:hAnsi="Times New Roman" w:cs="Times New Roman"/>
          <w:sz w:val="24"/>
          <w:szCs w:val="24"/>
          <w:lang w:eastAsia="ru-RU"/>
        </w:rPr>
        <w:t>. В случае отказа работника от работы при возникновении опасности для его жизни и здоровья вследствие невыполнения работо</w:t>
      </w:r>
      <w:r w:rsidR="009A7B73">
        <w:rPr>
          <w:rFonts w:ascii="Times New Roman" w:eastAsia="Times New Roman" w:hAnsi="Times New Roman" w:cs="Times New Roman"/>
          <w:sz w:val="24"/>
          <w:szCs w:val="24"/>
          <w:lang w:eastAsia="ru-RU"/>
        </w:rPr>
        <w:t xml:space="preserve">дателем нормативных требований </w:t>
      </w:r>
      <w:r w:rsidR="000D700E" w:rsidRPr="002359D6">
        <w:rPr>
          <w:rFonts w:ascii="Times New Roman" w:eastAsia="Times New Roman" w:hAnsi="Times New Roman" w:cs="Times New Roman"/>
          <w:sz w:val="24"/>
          <w:szCs w:val="24"/>
          <w:lang w:eastAsia="ru-RU"/>
        </w:rPr>
        <w:t>по охране труда предоставляет работнику другую работу на время устранения такой опасности либо оплачивает возникший по этой причине простой в размере среднего заработка.</w:t>
      </w:r>
    </w:p>
    <w:p w:rsidR="000D700E" w:rsidRDefault="00FC42E2" w:rsidP="00D61F26">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8.16</w:t>
      </w:r>
      <w:r w:rsidR="000D700E" w:rsidRPr="002359D6">
        <w:rPr>
          <w:rFonts w:ascii="Times New Roman" w:eastAsia="Times New Roman" w:hAnsi="Times New Roman" w:cs="Times New Roman"/>
          <w:sz w:val="24"/>
          <w:szCs w:val="24"/>
          <w:lang w:eastAsia="ru-RU"/>
        </w:rPr>
        <w:t>. Ходатайствует перед Учредителем о материальной помощи на возмещение расходов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p>
    <w:p w:rsidR="00D61F26" w:rsidRPr="00D61F26" w:rsidRDefault="00D61F26" w:rsidP="00D61F26">
      <w:pPr>
        <w:spacing w:after="0" w:line="360" w:lineRule="auto"/>
        <w:jc w:val="both"/>
        <w:rPr>
          <w:rFonts w:ascii="Times New Roman" w:eastAsia="Times New Roman" w:hAnsi="Times New Roman" w:cs="Times New Roman"/>
          <w:sz w:val="24"/>
          <w:szCs w:val="24"/>
          <w:lang w:eastAsia="ru-RU"/>
        </w:rPr>
      </w:pPr>
    </w:p>
    <w:p w:rsidR="000D700E" w:rsidRPr="002359D6" w:rsidRDefault="000D700E" w:rsidP="005B61C8">
      <w:pPr>
        <w:spacing w:after="0" w:line="360" w:lineRule="auto"/>
        <w:jc w:val="both"/>
        <w:rPr>
          <w:rFonts w:ascii="Times New Roman" w:eastAsia="Times New Roman" w:hAnsi="Times New Roman" w:cs="Times New Roman"/>
          <w:b/>
          <w:sz w:val="24"/>
          <w:szCs w:val="24"/>
          <w:lang w:eastAsia="ru-RU"/>
        </w:rPr>
      </w:pPr>
      <w:r w:rsidRPr="002359D6">
        <w:rPr>
          <w:rFonts w:ascii="Times New Roman" w:eastAsia="Times New Roman" w:hAnsi="Times New Roman" w:cs="Times New Roman"/>
          <w:b/>
          <w:sz w:val="24"/>
          <w:szCs w:val="24"/>
          <w:lang w:val="en-US" w:eastAsia="ru-RU"/>
        </w:rPr>
        <w:t>IX</w:t>
      </w:r>
      <w:r w:rsidRPr="002359D6">
        <w:rPr>
          <w:rFonts w:ascii="Times New Roman" w:eastAsia="Times New Roman" w:hAnsi="Times New Roman" w:cs="Times New Roman"/>
          <w:b/>
          <w:sz w:val="24"/>
          <w:szCs w:val="24"/>
          <w:lang w:eastAsia="ru-RU"/>
        </w:rPr>
        <w:t>. Гарантии профсоюзной деятельности.</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9.     Стороны договорились о том, что:</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9.1.  Не допускается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9.2. Профком осуществляет в установленном порядке контроль за соблюдением трудового законодательства и иных нормативных правовых актов, содержащих нормы трудового права (ст.370 ТК РФ).</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9.3. Работодатель принимает решения с учетом мнения (по согласованию) профкома в случаях, предусмотренных законодательством и настоящим коллективным договором.</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lastRenderedPageBreak/>
        <w:t>9.4. Увольнение работника, являющегося членом профсоюза, по пункту 2, подпункту «б» пункта 3 и пункту 5 статьи 81 ТК РФ производится с предварительного согласия профкома.</w:t>
      </w:r>
    </w:p>
    <w:p w:rsidR="000D700E" w:rsidRPr="002359D6" w:rsidRDefault="000D700E" w:rsidP="005B61C8">
      <w:pPr>
        <w:spacing w:after="0" w:line="360" w:lineRule="auto"/>
        <w:ind w:firstLine="426"/>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При принятии решения о возможном расторжении трудового договора в соответствии с пунктом 2, подпунктом «б» пункта 3 и пунктом 5 статьи 81 ТК РФ с работником, являющимся членом профессионального союза, работодатель направляет в выборный профсоюзный орган проект приказа, а также копии документов, являющихся основанием для принятия указанного решения (ст.373 ТК РФ).</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9.5. При принятии  решения о сокращении численности или штата работников организации и возможном расторжении трудовых договоров с работниками в соответствии с  пунктом 2 статьи 81 ТК РФ работодатель обязан в письменной форме сообщить об этом выборному профсоюзному органу не позднее, чем за два месяца до начала проведения соответствующих мероприятий, а в случае, если решение о сокращении численности или штата работников организации может привести к массовому увольнению работников – не позднее, чем за три месяца до начала проведения соответствующих мероприятий (ст.82 ТК РФ).</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9.6. Работодатель, соблюдая права и гарантии профсоюза, способствуют его деятельности:</w:t>
      </w:r>
    </w:p>
    <w:p w:rsidR="000D700E" w:rsidRPr="002359D6" w:rsidRDefault="00F03065" w:rsidP="005B61C8">
      <w:pPr>
        <w:spacing w:after="0" w:line="360" w:lineRule="auto"/>
        <w:ind w:left="100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D700E" w:rsidRPr="002359D6">
        <w:rPr>
          <w:rFonts w:ascii="Times New Roman" w:eastAsia="Times New Roman" w:hAnsi="Times New Roman" w:cs="Times New Roman"/>
          <w:sz w:val="24"/>
          <w:szCs w:val="24"/>
          <w:lang w:eastAsia="ru-RU"/>
        </w:rPr>
        <w:t>обеспечивает при наличии письменных заявлений работников, являющихся членами профсоюза, ежемесячное и бесплатное перечисление членских профсоюзных взносов из заработной платы работников на счёт профсоюзной организации с расчетных счетов  учреждения одновременно с выдачей банком средств на заработную плату в соответствии с платежными поручениями учреждения.</w:t>
      </w:r>
    </w:p>
    <w:p w:rsidR="000D700E" w:rsidRPr="002359D6" w:rsidRDefault="009A7B73" w:rsidP="005B61C8">
      <w:pPr>
        <w:spacing w:after="0" w:line="36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если </w:t>
      </w:r>
      <w:r w:rsidR="000D700E" w:rsidRPr="002359D6">
        <w:rPr>
          <w:rFonts w:ascii="Times New Roman" w:eastAsia="Times New Roman" w:hAnsi="Times New Roman" w:cs="Times New Roman"/>
          <w:sz w:val="24"/>
          <w:szCs w:val="24"/>
          <w:lang w:eastAsia="ru-RU"/>
        </w:rPr>
        <w:t>работник уполномочил профком представлять его интересы во взаимоотношениях с работодателем, то на основании его письменного заявления работодатель ежемесячно перечисляет на счет первичной профсоюзной организации денежные средства из заработной платы работника в размере 1 %.</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9.7. Подлежат согласованию с профсоюзным комитетом следующие локальные нормативные акты:</w:t>
      </w:r>
    </w:p>
    <w:p w:rsidR="000D700E" w:rsidRPr="002359D6" w:rsidRDefault="000D700E" w:rsidP="005B61C8">
      <w:pPr>
        <w:numPr>
          <w:ilvl w:val="0"/>
          <w:numId w:val="23"/>
        </w:numPr>
        <w:spacing w:after="0" w:line="360" w:lineRule="auto"/>
        <w:ind w:firstLine="284"/>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распределение учебной нагрузки;</w:t>
      </w:r>
    </w:p>
    <w:p w:rsidR="000D700E" w:rsidRPr="002359D6" w:rsidRDefault="000D700E" w:rsidP="005B61C8">
      <w:pPr>
        <w:numPr>
          <w:ilvl w:val="0"/>
          <w:numId w:val="23"/>
        </w:numPr>
        <w:spacing w:after="0" w:line="360" w:lineRule="auto"/>
        <w:ind w:firstLine="284"/>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расписание учебных занятий;</w:t>
      </w:r>
    </w:p>
    <w:p w:rsidR="000D700E" w:rsidRPr="002359D6" w:rsidRDefault="000D700E" w:rsidP="005B61C8">
      <w:pPr>
        <w:numPr>
          <w:ilvl w:val="0"/>
          <w:numId w:val="23"/>
        </w:numPr>
        <w:spacing w:after="0" w:line="360" w:lineRule="auto"/>
        <w:ind w:firstLine="284"/>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очередность предоставления отпусков (ст. 123 ТК РФ);</w:t>
      </w:r>
    </w:p>
    <w:p w:rsidR="000D700E" w:rsidRPr="002359D6" w:rsidRDefault="000D700E" w:rsidP="005B61C8">
      <w:pPr>
        <w:numPr>
          <w:ilvl w:val="0"/>
          <w:numId w:val="23"/>
        </w:numPr>
        <w:spacing w:after="0" w:line="360" w:lineRule="auto"/>
        <w:ind w:firstLine="284"/>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продолжительность дополнительных отпусков;</w:t>
      </w:r>
    </w:p>
    <w:p w:rsidR="000D700E" w:rsidRPr="002359D6" w:rsidRDefault="000D700E" w:rsidP="005B61C8">
      <w:pPr>
        <w:numPr>
          <w:ilvl w:val="0"/>
          <w:numId w:val="23"/>
        </w:numPr>
        <w:spacing w:after="0" w:line="360" w:lineRule="auto"/>
        <w:ind w:firstLine="284"/>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распределение стимулирующей части оплаты труда;</w:t>
      </w:r>
    </w:p>
    <w:p w:rsidR="000D700E" w:rsidRPr="002359D6" w:rsidRDefault="000D700E" w:rsidP="005B61C8">
      <w:pPr>
        <w:numPr>
          <w:ilvl w:val="0"/>
          <w:numId w:val="23"/>
        </w:numPr>
        <w:spacing w:after="0" w:line="360" w:lineRule="auto"/>
        <w:ind w:firstLine="284"/>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применение систем нормирования труда (ст.159 ТК РФ);</w:t>
      </w:r>
    </w:p>
    <w:p w:rsidR="000D700E" w:rsidRPr="002359D6" w:rsidRDefault="000D700E" w:rsidP="005B61C8">
      <w:pPr>
        <w:numPr>
          <w:ilvl w:val="0"/>
          <w:numId w:val="23"/>
        </w:numPr>
        <w:spacing w:after="0" w:line="360" w:lineRule="auto"/>
        <w:ind w:firstLine="284"/>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lastRenderedPageBreak/>
        <w:t>массовые увольнения (ст.180 ТК РФ);</w:t>
      </w:r>
    </w:p>
    <w:p w:rsidR="000D700E" w:rsidRPr="002359D6" w:rsidRDefault="000D700E" w:rsidP="005B61C8">
      <w:pPr>
        <w:numPr>
          <w:ilvl w:val="0"/>
          <w:numId w:val="23"/>
        </w:numPr>
        <w:spacing w:after="0" w:line="360" w:lineRule="auto"/>
        <w:ind w:firstLine="284"/>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размеры повышения заработной платы в ночное время (ст. 154 ТК РФ);</w:t>
      </w:r>
    </w:p>
    <w:p w:rsidR="000D700E" w:rsidRPr="002359D6" w:rsidRDefault="000D700E" w:rsidP="005B61C8">
      <w:pPr>
        <w:numPr>
          <w:ilvl w:val="0"/>
          <w:numId w:val="23"/>
        </w:numPr>
        <w:spacing w:after="0" w:line="360" w:lineRule="auto"/>
        <w:ind w:firstLine="284"/>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применение и снятие дисциплинарного взыскания до истечения 1 года со дня его применения (ст.193, 194 ТК РФ);</w:t>
      </w:r>
    </w:p>
    <w:p w:rsidR="000D700E" w:rsidRPr="002359D6" w:rsidRDefault="000D700E" w:rsidP="005B61C8">
      <w:pPr>
        <w:numPr>
          <w:ilvl w:val="0"/>
          <w:numId w:val="23"/>
        </w:numPr>
        <w:spacing w:after="0" w:line="360" w:lineRule="auto"/>
        <w:ind w:firstLine="284"/>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установление сроков выплаты заработной платы работникам (ст. 136 ТК РФ).</w:t>
      </w:r>
    </w:p>
    <w:p w:rsidR="000D700E" w:rsidRDefault="000D700E" w:rsidP="005B61C8">
      <w:pPr>
        <w:spacing w:line="360" w:lineRule="auto"/>
        <w:jc w:val="both"/>
      </w:pP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9.8. С учетом мнения профкома принимаются или утверждаются работодателем следующие локальные нормативные акты:</w:t>
      </w:r>
    </w:p>
    <w:p w:rsidR="000D700E" w:rsidRPr="002359D6" w:rsidRDefault="000D700E" w:rsidP="005B61C8">
      <w:pPr>
        <w:numPr>
          <w:ilvl w:val="0"/>
          <w:numId w:val="24"/>
        </w:num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Правила внутреннего трудового распорядка (ст. 190 ТК РФ), режим работы учреждения;</w:t>
      </w:r>
    </w:p>
    <w:p w:rsidR="000D700E" w:rsidRPr="002359D6" w:rsidRDefault="000D700E" w:rsidP="005B61C8">
      <w:pPr>
        <w:numPr>
          <w:ilvl w:val="0"/>
          <w:numId w:val="24"/>
        </w:num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Режим работы всех категорий работников;</w:t>
      </w:r>
    </w:p>
    <w:p w:rsidR="000D700E" w:rsidRPr="002359D6" w:rsidRDefault="000D700E" w:rsidP="005B61C8">
      <w:pPr>
        <w:numPr>
          <w:ilvl w:val="0"/>
          <w:numId w:val="24"/>
        </w:num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Привлечение к сверхурочным работам (ст.135 ТК РФ), кроме случаев указанных в ст. 99;</w:t>
      </w:r>
    </w:p>
    <w:p w:rsidR="000D700E" w:rsidRPr="002359D6" w:rsidRDefault="000D700E" w:rsidP="005B61C8">
      <w:pPr>
        <w:numPr>
          <w:ilvl w:val="0"/>
          <w:numId w:val="24"/>
        </w:num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Положение об установлении надбавок и доплат стимулирующего характера за вредные условия труда и их размеры;</w:t>
      </w:r>
    </w:p>
    <w:p w:rsidR="000D700E" w:rsidRPr="002359D6" w:rsidRDefault="000D700E" w:rsidP="005B61C8">
      <w:pPr>
        <w:numPr>
          <w:ilvl w:val="0"/>
          <w:numId w:val="24"/>
        </w:num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Работа в выходные и праздничные  нерабочие дни (ст. 113, 135 ТК РФ);</w:t>
      </w:r>
    </w:p>
    <w:p w:rsidR="000D700E" w:rsidRPr="002359D6" w:rsidRDefault="000D700E" w:rsidP="005B61C8">
      <w:pPr>
        <w:numPr>
          <w:ilvl w:val="0"/>
          <w:numId w:val="24"/>
        </w:num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При угрозе массовых увольнений (ст.82, 180 ТК РФ);</w:t>
      </w:r>
    </w:p>
    <w:p w:rsidR="000D700E" w:rsidRPr="002359D6" w:rsidRDefault="000D700E" w:rsidP="005B61C8">
      <w:pPr>
        <w:numPr>
          <w:ilvl w:val="0"/>
          <w:numId w:val="24"/>
        </w:num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 xml:space="preserve"> Должностные обязанности (инструкции).</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9.9. Стороны признают  гарантии для избранных в органы профессиональных союзов работников, не освобожденных от основной деятельности (работы), в том числе:</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9.9.1. Дисциплинарные взыскания к членам профсоюза применяются в соответствии с ст. 193 ТК РФ.</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9.9.2. Увольнение по п. 2, п. 3, п. 5, п. 81 ТК РФ работников, избранных в состав профсоюзных органов, допускается, помимо соблюдения общего порядка увольнения, лишь с предварительного согласия профсоюзного органа, членами которого они являются, а председателей профсоюзных органов учреждений – с согласия вышестоящего профсоюзного органа (ст.374, 176 ТК РФ).</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9.9.3. Членам выборных профсоюзных органов предоставляется на условиях, предусмотренных действующим законодательством, коллективным договором и настоящим Соглашением, свободное от работы время с сохранением среднего заработка для выполнения общественных обязанностей в интересах коллектива, а также на время их кратковременной профсоюзной учебы.</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lastRenderedPageBreak/>
        <w:t>9.9.4. Работодатель освобождает от работы с сохранением средней заработной платы, исчисляемой в порядке, установленном действующим законодательством, председателя и членов профкома на время участия в работе конференций, пленумов, президиумов, съездов, созываемых Профсоюзом, а также для участия в работе выборных органов Профсоюза, проводимых им семинарах, совещаниях и др. мероприятиях.</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9.9.5. Работодатель за счёт средств стимулирующей части ФОТ уч</w:t>
      </w:r>
      <w:r w:rsidR="009A7B73">
        <w:rPr>
          <w:rFonts w:ascii="Times New Roman" w:eastAsia="Times New Roman" w:hAnsi="Times New Roman" w:cs="Times New Roman"/>
          <w:sz w:val="24"/>
          <w:szCs w:val="24"/>
          <w:lang w:eastAsia="ru-RU"/>
        </w:rPr>
        <w:t>реждения производит ежемесячные</w:t>
      </w:r>
      <w:r w:rsidRPr="002359D6">
        <w:rPr>
          <w:rFonts w:ascii="Times New Roman" w:eastAsia="Times New Roman" w:hAnsi="Times New Roman" w:cs="Times New Roman"/>
          <w:sz w:val="24"/>
          <w:szCs w:val="24"/>
          <w:lang w:eastAsia="ru-RU"/>
        </w:rPr>
        <w:t xml:space="preserve"> выплаты председателю профкома (ст.377 ТК РФ).</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9.9.6. Работодатель обеспечивает предоставление гарантий работникам, занимающимся профсоюзной деятельностью, в порядке, предусмотренном законодательством и настоящим коллективным договором.</w:t>
      </w:r>
    </w:p>
    <w:p w:rsidR="00035318" w:rsidRDefault="000D700E" w:rsidP="00D61F26">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9.10. Члены профкома включаются в состав комиссий учреждения по тарификации, аттестации педагогических работников, аттестации рабочих мест, охране труда, социальному страхованию и других.</w:t>
      </w:r>
    </w:p>
    <w:p w:rsidR="00D61F26" w:rsidRPr="00D61F26" w:rsidRDefault="00D61F26" w:rsidP="00D61F26">
      <w:pPr>
        <w:spacing w:after="0" w:line="360" w:lineRule="auto"/>
        <w:jc w:val="both"/>
        <w:rPr>
          <w:rFonts w:ascii="Times New Roman" w:eastAsia="Times New Roman" w:hAnsi="Times New Roman" w:cs="Times New Roman"/>
          <w:sz w:val="24"/>
          <w:szCs w:val="24"/>
          <w:lang w:eastAsia="ru-RU"/>
        </w:rPr>
      </w:pPr>
    </w:p>
    <w:p w:rsidR="000D700E" w:rsidRPr="002359D6" w:rsidRDefault="000D700E" w:rsidP="005B61C8">
      <w:pPr>
        <w:spacing w:after="0" w:line="360" w:lineRule="auto"/>
        <w:jc w:val="both"/>
        <w:rPr>
          <w:rFonts w:ascii="Times New Roman" w:eastAsia="Times New Roman" w:hAnsi="Times New Roman" w:cs="Times New Roman"/>
          <w:b/>
          <w:sz w:val="24"/>
          <w:szCs w:val="24"/>
          <w:lang w:eastAsia="ru-RU"/>
        </w:rPr>
      </w:pPr>
      <w:r w:rsidRPr="002359D6">
        <w:rPr>
          <w:rFonts w:ascii="Times New Roman" w:eastAsia="Times New Roman" w:hAnsi="Times New Roman" w:cs="Times New Roman"/>
          <w:b/>
          <w:sz w:val="24"/>
          <w:szCs w:val="24"/>
          <w:lang w:val="en-US" w:eastAsia="ru-RU"/>
        </w:rPr>
        <w:t>X</w:t>
      </w:r>
      <w:r w:rsidRPr="002359D6">
        <w:rPr>
          <w:rFonts w:ascii="Times New Roman" w:eastAsia="Times New Roman" w:hAnsi="Times New Roman" w:cs="Times New Roman"/>
          <w:b/>
          <w:sz w:val="24"/>
          <w:szCs w:val="24"/>
          <w:lang w:eastAsia="ru-RU"/>
        </w:rPr>
        <w:t>. Обязательства профкома.</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10.    Профком обязуется:</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10.1. Представлять и защищать права и интересы членов профсоюза по социально-трудовым вопросам в соответствии с Федеральным законом «О профессиональных союзах, их правах и гарантиях деятельности» и ТК РФ.</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10.2. Представлять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10.3.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10.4. Осуществлять контроль за правильностью расходования фонда заработной платы, стимулирующего фонда, экономии заработной платы, внебюджетного фонда и иных фондов учреждения.</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 xml:space="preserve">10.5. Осуществлять </w:t>
      </w:r>
      <w:proofErr w:type="gramStart"/>
      <w:r w:rsidRPr="002359D6">
        <w:rPr>
          <w:rFonts w:ascii="Times New Roman" w:eastAsia="Times New Roman" w:hAnsi="Times New Roman" w:cs="Times New Roman"/>
          <w:sz w:val="24"/>
          <w:szCs w:val="24"/>
          <w:lang w:eastAsia="ru-RU"/>
        </w:rPr>
        <w:t>контроль за</w:t>
      </w:r>
      <w:proofErr w:type="gramEnd"/>
      <w:r w:rsidRPr="002359D6">
        <w:rPr>
          <w:rFonts w:ascii="Times New Roman" w:eastAsia="Times New Roman" w:hAnsi="Times New Roman" w:cs="Times New Roman"/>
          <w:sz w:val="24"/>
          <w:szCs w:val="24"/>
          <w:lang w:eastAsia="ru-RU"/>
        </w:rPr>
        <w:t xml:space="preserve">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10.6. Совместно с работодателем и работниками разрабатывать меры по защите персональных данных работников (ст.86 ТК РФ).</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lastRenderedPageBreak/>
        <w:t>10.7. Направлять учредителю (собственнику) учреждения заявление о нарушении руководителем учреждения, его заместителям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увольнения (ст.195 ТК РФ).</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10.8. Представлять и защищать трудовые права членов профсоюза в комиссии по трудовым спорам и суде.</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10.9. 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10.10. Участвовать в работе комиссии по социальному страхованию, совместно с райкомом профсоюза по летнему оздоровлению детей работников учреждения и обеспечению их новогодними подарками.</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10.11. Совместно с комиссией по социальному страхованию, совместно с райкомом профсоюза по летнему оздоровлению детей работников учреждения и обеспечению их новогодними подарками.</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10.12. 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10.13. Осуществлять контроль за правильностью и своевременностью предоставления работникам отпусков и их оплаты.</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10.14. Участвовать в работе комиссий учреждения по тарификации, аттестации педагогических работников, аттестации рабочих мест, охране труда и других.</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10.15. Осуществлять контроль за соблюдением порядка проведения аттестации педагогических работников учреждения.</w:t>
      </w:r>
    </w:p>
    <w:p w:rsidR="000D700E" w:rsidRPr="002359D6" w:rsidRDefault="000D700E"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10.16. Совместно с работодателем обеспечивать регистрацию работников в системе персонифицированного учёта  в системе государственного пенсионного страхования.</w:t>
      </w:r>
    </w:p>
    <w:p w:rsidR="000D700E" w:rsidRPr="002359D6" w:rsidRDefault="009A7B73" w:rsidP="005B61C8">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Контролировать </w:t>
      </w:r>
      <w:r w:rsidR="000D700E" w:rsidRPr="002359D6">
        <w:rPr>
          <w:rFonts w:ascii="Times New Roman" w:eastAsia="Times New Roman" w:hAnsi="Times New Roman" w:cs="Times New Roman"/>
          <w:sz w:val="24"/>
          <w:szCs w:val="24"/>
          <w:lang w:eastAsia="ru-RU"/>
        </w:rPr>
        <w:t>своевременность представления работодателем в пенсионные органы достоверных сведений о заработке и страховых взносах работников.</w:t>
      </w:r>
    </w:p>
    <w:p w:rsidR="000D700E" w:rsidRDefault="000D700E" w:rsidP="00D61F26">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10.17. Осуществлять культурно-массовую и физкультурно-оздоровительную работу в учреждении.</w:t>
      </w:r>
    </w:p>
    <w:p w:rsidR="00D61F26" w:rsidRPr="00D61F26" w:rsidRDefault="00D61F26" w:rsidP="00D61F26">
      <w:pPr>
        <w:spacing w:after="0" w:line="360" w:lineRule="auto"/>
        <w:jc w:val="both"/>
        <w:rPr>
          <w:rFonts w:ascii="Times New Roman" w:eastAsia="Times New Roman" w:hAnsi="Times New Roman" w:cs="Times New Roman"/>
          <w:sz w:val="24"/>
          <w:szCs w:val="24"/>
          <w:lang w:eastAsia="ru-RU"/>
        </w:rPr>
      </w:pPr>
    </w:p>
    <w:p w:rsidR="00B16AA4" w:rsidRPr="002359D6" w:rsidRDefault="00B16AA4" w:rsidP="005B61C8">
      <w:pPr>
        <w:spacing w:after="0" w:line="360" w:lineRule="auto"/>
        <w:jc w:val="both"/>
        <w:rPr>
          <w:rFonts w:ascii="Times New Roman" w:eastAsia="Times New Roman" w:hAnsi="Times New Roman" w:cs="Times New Roman"/>
          <w:b/>
          <w:sz w:val="24"/>
          <w:szCs w:val="24"/>
          <w:lang w:eastAsia="ru-RU"/>
        </w:rPr>
      </w:pPr>
      <w:r w:rsidRPr="002359D6">
        <w:rPr>
          <w:rFonts w:ascii="Times New Roman" w:eastAsia="Times New Roman" w:hAnsi="Times New Roman" w:cs="Times New Roman"/>
          <w:b/>
          <w:sz w:val="24"/>
          <w:szCs w:val="24"/>
          <w:lang w:val="en-US" w:eastAsia="ru-RU"/>
        </w:rPr>
        <w:t>XI</w:t>
      </w:r>
      <w:r w:rsidRPr="002359D6">
        <w:rPr>
          <w:rFonts w:ascii="Times New Roman" w:eastAsia="Times New Roman" w:hAnsi="Times New Roman" w:cs="Times New Roman"/>
          <w:b/>
          <w:sz w:val="24"/>
          <w:szCs w:val="24"/>
          <w:lang w:eastAsia="ru-RU"/>
        </w:rPr>
        <w:t>. Контроль за выполнением коллективного договора.</w:t>
      </w:r>
    </w:p>
    <w:p w:rsidR="00B16AA4" w:rsidRPr="002359D6" w:rsidRDefault="00B16AA4" w:rsidP="005B61C8">
      <w:pPr>
        <w:spacing w:after="0" w:line="360" w:lineRule="auto"/>
        <w:jc w:val="both"/>
        <w:rPr>
          <w:rFonts w:ascii="Times New Roman" w:eastAsia="Times New Roman" w:hAnsi="Times New Roman" w:cs="Times New Roman"/>
          <w:b/>
          <w:sz w:val="24"/>
          <w:szCs w:val="24"/>
          <w:lang w:eastAsia="ru-RU"/>
        </w:rPr>
      </w:pPr>
      <w:r w:rsidRPr="002359D6">
        <w:rPr>
          <w:rFonts w:ascii="Times New Roman" w:eastAsia="Times New Roman" w:hAnsi="Times New Roman" w:cs="Times New Roman"/>
          <w:b/>
          <w:sz w:val="24"/>
          <w:szCs w:val="24"/>
          <w:lang w:eastAsia="ru-RU"/>
        </w:rPr>
        <w:t>Ответственность сторон.</w:t>
      </w:r>
    </w:p>
    <w:p w:rsidR="00B16AA4" w:rsidRPr="002359D6" w:rsidRDefault="00B16AA4" w:rsidP="005B61C8">
      <w:pPr>
        <w:spacing w:after="0" w:line="360" w:lineRule="auto"/>
        <w:jc w:val="both"/>
        <w:rPr>
          <w:rFonts w:ascii="Times New Roman" w:eastAsia="Times New Roman" w:hAnsi="Times New Roman" w:cs="Times New Roman"/>
          <w:sz w:val="24"/>
          <w:szCs w:val="24"/>
          <w:lang w:eastAsia="ru-RU"/>
        </w:rPr>
      </w:pPr>
    </w:p>
    <w:p w:rsidR="00B16AA4" w:rsidRPr="002359D6" w:rsidRDefault="00B16AA4"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11.    Стороны договорились, что:</w:t>
      </w:r>
    </w:p>
    <w:p w:rsidR="00B16AA4" w:rsidRPr="002359D6" w:rsidRDefault="00B16AA4"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lastRenderedPageBreak/>
        <w:t>11.1. Работодатель направляет коллект</w:t>
      </w:r>
      <w:r w:rsidR="009A7B73">
        <w:rPr>
          <w:rFonts w:ascii="Times New Roman" w:eastAsia="Times New Roman" w:hAnsi="Times New Roman" w:cs="Times New Roman"/>
          <w:sz w:val="24"/>
          <w:szCs w:val="24"/>
          <w:lang w:eastAsia="ru-RU"/>
        </w:rPr>
        <w:t xml:space="preserve">ивный договор в течение 7 дней </w:t>
      </w:r>
      <w:r w:rsidRPr="002359D6">
        <w:rPr>
          <w:rFonts w:ascii="Times New Roman" w:eastAsia="Times New Roman" w:hAnsi="Times New Roman" w:cs="Times New Roman"/>
          <w:sz w:val="24"/>
          <w:szCs w:val="24"/>
          <w:lang w:eastAsia="ru-RU"/>
        </w:rPr>
        <w:t>со дня его подписания на уведомительную регистрацию в соответствующий орган по труду.</w:t>
      </w:r>
    </w:p>
    <w:p w:rsidR="00B16AA4" w:rsidRPr="002359D6" w:rsidRDefault="00B16AA4"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11.2. Совместно разрабатывают план мероприятий по выполнению настоящего коллективного договора.</w:t>
      </w:r>
    </w:p>
    <w:p w:rsidR="00B16AA4" w:rsidRPr="002359D6" w:rsidRDefault="00B16AA4"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11.3. Осуществляют контроль за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w:t>
      </w:r>
    </w:p>
    <w:p w:rsidR="00B16AA4" w:rsidRPr="002359D6" w:rsidRDefault="00B16AA4"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11.4. Рассматривают в 10-дневный срок все возникшие в период действия коллективного договора  разногласия и конфликты, связанные с его выполнением.</w:t>
      </w:r>
    </w:p>
    <w:p w:rsidR="00B16AA4" w:rsidRPr="002359D6" w:rsidRDefault="00B16AA4"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11.5.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w:t>
      </w:r>
      <w:r w:rsidR="009A7B73">
        <w:rPr>
          <w:rFonts w:ascii="Times New Roman" w:eastAsia="Times New Roman" w:hAnsi="Times New Roman" w:cs="Times New Roman"/>
          <w:sz w:val="24"/>
          <w:szCs w:val="24"/>
          <w:lang w:eastAsia="ru-RU"/>
        </w:rPr>
        <w:t xml:space="preserve">зникновение конфликтов, с целью </w:t>
      </w:r>
      <w:r w:rsidRPr="002359D6">
        <w:rPr>
          <w:rFonts w:ascii="Times New Roman" w:eastAsia="Times New Roman" w:hAnsi="Times New Roman" w:cs="Times New Roman"/>
          <w:sz w:val="24"/>
          <w:szCs w:val="24"/>
          <w:lang w:eastAsia="ru-RU"/>
        </w:rPr>
        <w:t>предупреждения  использования работниками крайней меры их разрешения – забастовки.</w:t>
      </w:r>
    </w:p>
    <w:p w:rsidR="00B16AA4" w:rsidRPr="002359D6" w:rsidRDefault="00B16AA4"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11.6.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B16AA4" w:rsidRPr="002359D6" w:rsidRDefault="00B16AA4"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11.7. Настоящий коллективн</w:t>
      </w:r>
      <w:r w:rsidR="009A7B73">
        <w:rPr>
          <w:rFonts w:ascii="Times New Roman" w:eastAsia="Times New Roman" w:hAnsi="Times New Roman" w:cs="Times New Roman"/>
          <w:sz w:val="24"/>
          <w:szCs w:val="24"/>
          <w:lang w:eastAsia="ru-RU"/>
        </w:rPr>
        <w:t xml:space="preserve">ый договор действует в течение </w:t>
      </w:r>
      <w:r w:rsidR="00035318">
        <w:rPr>
          <w:rFonts w:ascii="Times New Roman" w:eastAsia="Times New Roman" w:hAnsi="Times New Roman" w:cs="Times New Roman"/>
          <w:sz w:val="24"/>
          <w:szCs w:val="24"/>
          <w:lang w:eastAsia="ru-RU"/>
        </w:rPr>
        <w:t xml:space="preserve">трех лет со дня </w:t>
      </w:r>
      <w:r w:rsidRPr="002359D6">
        <w:rPr>
          <w:rFonts w:ascii="Times New Roman" w:eastAsia="Times New Roman" w:hAnsi="Times New Roman" w:cs="Times New Roman"/>
          <w:sz w:val="24"/>
          <w:szCs w:val="24"/>
          <w:lang w:eastAsia="ru-RU"/>
        </w:rPr>
        <w:t>подписания.</w:t>
      </w:r>
    </w:p>
    <w:p w:rsidR="00B16AA4" w:rsidRPr="002359D6" w:rsidRDefault="00B16AA4"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11.8. Переговоры по заключению нового коллективного договора будут начаты за 6 месяцев до окончания срока действия данного договора.</w:t>
      </w:r>
    </w:p>
    <w:p w:rsidR="00B16AA4" w:rsidRPr="002359D6" w:rsidRDefault="00B16AA4" w:rsidP="005B61C8">
      <w:pPr>
        <w:spacing w:after="0" w:line="360" w:lineRule="auto"/>
        <w:jc w:val="both"/>
        <w:rPr>
          <w:rFonts w:ascii="Times New Roman" w:eastAsia="Times New Roman" w:hAnsi="Times New Roman" w:cs="Times New Roman"/>
          <w:sz w:val="24"/>
          <w:szCs w:val="24"/>
          <w:lang w:eastAsia="ru-RU"/>
        </w:rPr>
      </w:pPr>
      <w:r w:rsidRPr="002359D6">
        <w:rPr>
          <w:rFonts w:ascii="Times New Roman" w:eastAsia="Times New Roman" w:hAnsi="Times New Roman" w:cs="Times New Roman"/>
          <w:sz w:val="24"/>
          <w:szCs w:val="24"/>
          <w:lang w:eastAsia="ru-RU"/>
        </w:rPr>
        <w:t>11.9. Стороны пришли к соглашению и выполнении своих прав и обязанностей согласно должностной инструкции, утвержденной директором, Правилам внутреннего трудового распорядка и коллективного договора.</w:t>
      </w:r>
    </w:p>
    <w:p w:rsidR="00B16AA4" w:rsidRPr="002359D6" w:rsidRDefault="00B16AA4" w:rsidP="005B61C8">
      <w:pPr>
        <w:spacing w:after="0" w:line="360" w:lineRule="auto"/>
        <w:jc w:val="both"/>
        <w:rPr>
          <w:rFonts w:ascii="Times New Roman" w:eastAsia="Times New Roman" w:hAnsi="Times New Roman" w:cs="Times New Roman"/>
          <w:sz w:val="24"/>
          <w:szCs w:val="24"/>
          <w:lang w:eastAsia="ru-RU"/>
        </w:rPr>
      </w:pPr>
    </w:p>
    <w:p w:rsidR="00B16AA4" w:rsidRPr="002359D6" w:rsidRDefault="00B16AA4" w:rsidP="005B61C8">
      <w:pPr>
        <w:spacing w:after="0" w:line="360" w:lineRule="auto"/>
        <w:jc w:val="both"/>
        <w:rPr>
          <w:rFonts w:ascii="Times New Roman" w:eastAsia="Times New Roman" w:hAnsi="Times New Roman" w:cs="Times New Roman"/>
          <w:sz w:val="24"/>
          <w:szCs w:val="24"/>
          <w:lang w:eastAsia="ru-RU"/>
        </w:rPr>
      </w:pPr>
    </w:p>
    <w:p w:rsidR="00B16AA4" w:rsidRPr="002359D6" w:rsidRDefault="00B16AA4" w:rsidP="005B61C8">
      <w:pPr>
        <w:spacing w:after="0" w:line="360" w:lineRule="auto"/>
        <w:jc w:val="both"/>
        <w:rPr>
          <w:rFonts w:ascii="Times New Roman" w:eastAsia="Times New Roman" w:hAnsi="Times New Roman" w:cs="Times New Roman"/>
          <w:sz w:val="24"/>
          <w:szCs w:val="24"/>
          <w:lang w:eastAsia="ru-RU"/>
        </w:rPr>
      </w:pPr>
    </w:p>
    <w:p w:rsidR="00B16AA4" w:rsidRPr="002359D6" w:rsidRDefault="00B16AA4" w:rsidP="005B61C8">
      <w:pPr>
        <w:spacing w:after="0" w:line="360" w:lineRule="auto"/>
        <w:jc w:val="both"/>
        <w:rPr>
          <w:rFonts w:ascii="Times New Roman" w:eastAsia="Times New Roman" w:hAnsi="Times New Roman" w:cs="Times New Roman"/>
          <w:sz w:val="24"/>
          <w:szCs w:val="24"/>
          <w:lang w:eastAsia="ru-RU"/>
        </w:rPr>
      </w:pPr>
    </w:p>
    <w:p w:rsidR="00B16AA4" w:rsidRPr="002359D6" w:rsidRDefault="00B16AA4" w:rsidP="005B61C8">
      <w:pPr>
        <w:spacing w:after="0" w:line="360" w:lineRule="auto"/>
        <w:jc w:val="both"/>
        <w:rPr>
          <w:rFonts w:ascii="Times New Roman" w:eastAsia="Times New Roman" w:hAnsi="Times New Roman" w:cs="Times New Roman"/>
          <w:sz w:val="24"/>
          <w:szCs w:val="24"/>
          <w:lang w:eastAsia="ru-RU"/>
        </w:rPr>
      </w:pPr>
    </w:p>
    <w:p w:rsidR="00B16AA4" w:rsidRPr="002359D6" w:rsidRDefault="00B16AA4" w:rsidP="005B61C8">
      <w:pPr>
        <w:spacing w:after="0" w:line="360" w:lineRule="auto"/>
        <w:jc w:val="both"/>
        <w:rPr>
          <w:rFonts w:ascii="Times New Roman" w:eastAsia="Times New Roman" w:hAnsi="Times New Roman" w:cs="Times New Roman"/>
          <w:sz w:val="24"/>
          <w:szCs w:val="24"/>
          <w:lang w:eastAsia="ru-RU"/>
        </w:rPr>
      </w:pPr>
    </w:p>
    <w:p w:rsidR="00B16AA4" w:rsidRPr="002359D6" w:rsidRDefault="00B16AA4" w:rsidP="005B61C8">
      <w:pPr>
        <w:spacing w:after="0" w:line="360" w:lineRule="auto"/>
        <w:jc w:val="both"/>
        <w:rPr>
          <w:rFonts w:ascii="Times New Roman" w:eastAsia="Times New Roman" w:hAnsi="Times New Roman" w:cs="Times New Roman"/>
          <w:sz w:val="24"/>
          <w:szCs w:val="24"/>
          <w:lang w:eastAsia="ru-RU"/>
        </w:rPr>
      </w:pPr>
    </w:p>
    <w:p w:rsidR="00B16AA4" w:rsidRPr="002359D6" w:rsidRDefault="00B16AA4" w:rsidP="005B61C8">
      <w:pPr>
        <w:spacing w:after="0" w:line="360" w:lineRule="auto"/>
        <w:jc w:val="both"/>
        <w:rPr>
          <w:rFonts w:ascii="Times New Roman" w:eastAsia="Times New Roman" w:hAnsi="Times New Roman" w:cs="Times New Roman"/>
          <w:sz w:val="24"/>
          <w:szCs w:val="24"/>
          <w:lang w:eastAsia="ru-RU"/>
        </w:rPr>
      </w:pPr>
    </w:p>
    <w:p w:rsidR="00B16AA4" w:rsidRPr="002359D6" w:rsidRDefault="00B16AA4" w:rsidP="005B61C8">
      <w:pPr>
        <w:spacing w:after="0" w:line="360" w:lineRule="auto"/>
        <w:jc w:val="both"/>
        <w:rPr>
          <w:rFonts w:ascii="Times New Roman" w:eastAsia="Times New Roman" w:hAnsi="Times New Roman" w:cs="Times New Roman"/>
          <w:sz w:val="24"/>
          <w:szCs w:val="24"/>
          <w:lang w:eastAsia="ru-RU"/>
        </w:rPr>
      </w:pPr>
      <w:bookmarkStart w:id="4" w:name="_GoBack"/>
      <w:bookmarkEnd w:id="4"/>
    </w:p>
    <w:p w:rsidR="000D700E" w:rsidRDefault="000D700E" w:rsidP="005B61C8">
      <w:pPr>
        <w:spacing w:line="360" w:lineRule="auto"/>
        <w:jc w:val="both"/>
        <w:rPr>
          <w:rFonts w:ascii="Times New Roman" w:eastAsia="Times New Roman" w:hAnsi="Times New Roman" w:cs="Times New Roman"/>
          <w:sz w:val="24"/>
          <w:szCs w:val="24"/>
          <w:lang w:eastAsia="ru-RU"/>
        </w:rPr>
      </w:pPr>
    </w:p>
    <w:p w:rsidR="00D61F26" w:rsidRDefault="00D61F26" w:rsidP="005B61C8">
      <w:pPr>
        <w:spacing w:line="360" w:lineRule="auto"/>
        <w:jc w:val="both"/>
      </w:pPr>
    </w:p>
    <w:p w:rsidR="000D700E" w:rsidRDefault="000D700E" w:rsidP="005B61C8">
      <w:pPr>
        <w:spacing w:line="360" w:lineRule="auto"/>
        <w:jc w:val="both"/>
      </w:pPr>
    </w:p>
    <w:p w:rsidR="00B16AA4" w:rsidRPr="002359D6" w:rsidRDefault="00267527" w:rsidP="00267527">
      <w:pPr>
        <w:spacing w:after="0" w:line="360" w:lineRule="auto"/>
        <w:ind w:left="36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lastRenderedPageBreak/>
        <w:t>XII</w:t>
      </w:r>
      <w:r w:rsidRPr="00267527">
        <w:rPr>
          <w:rFonts w:ascii="Times New Roman" w:eastAsia="Times New Roman" w:hAnsi="Times New Roman" w:cs="Times New Roman"/>
          <w:b/>
          <w:sz w:val="24"/>
          <w:szCs w:val="24"/>
          <w:lang w:eastAsia="ru-RU"/>
        </w:rPr>
        <w:t xml:space="preserve">. </w:t>
      </w:r>
      <w:r w:rsidR="00B16AA4" w:rsidRPr="002359D6">
        <w:rPr>
          <w:rFonts w:ascii="Times New Roman" w:eastAsia="Times New Roman" w:hAnsi="Times New Roman" w:cs="Times New Roman"/>
          <w:b/>
          <w:sz w:val="24"/>
          <w:szCs w:val="24"/>
          <w:lang w:eastAsia="ru-RU"/>
        </w:rPr>
        <w:t>Приложения к коллективному договору.</w:t>
      </w:r>
    </w:p>
    <w:p w:rsidR="004118A7" w:rsidRPr="00450DE9" w:rsidRDefault="004118A7" w:rsidP="005B61C8">
      <w:pPr>
        <w:spacing w:after="0" w:line="360" w:lineRule="auto"/>
        <w:jc w:val="both"/>
        <w:rPr>
          <w:rFonts w:ascii="Times New Roman" w:eastAsia="Times New Roman" w:hAnsi="Times New Roman" w:cs="Times New Roman"/>
          <w:sz w:val="24"/>
          <w:szCs w:val="24"/>
          <w:lang w:eastAsia="ru-RU"/>
        </w:rPr>
      </w:pPr>
    </w:p>
    <w:p w:rsidR="004118A7" w:rsidRPr="00450DE9" w:rsidRDefault="004118A7" w:rsidP="005B61C8">
      <w:pPr>
        <w:numPr>
          <w:ilvl w:val="0"/>
          <w:numId w:val="26"/>
        </w:numPr>
        <w:spacing w:after="0" w:line="360" w:lineRule="auto"/>
        <w:jc w:val="both"/>
        <w:rPr>
          <w:rFonts w:ascii="Times New Roman" w:eastAsia="Times New Roman" w:hAnsi="Times New Roman" w:cs="Times New Roman"/>
          <w:sz w:val="24"/>
          <w:szCs w:val="24"/>
          <w:lang w:eastAsia="ru-RU"/>
        </w:rPr>
      </w:pPr>
      <w:r w:rsidRPr="00450DE9">
        <w:rPr>
          <w:rFonts w:ascii="Times New Roman" w:eastAsia="Times New Roman" w:hAnsi="Times New Roman" w:cs="Times New Roman"/>
          <w:sz w:val="24"/>
          <w:szCs w:val="24"/>
          <w:lang w:eastAsia="ru-RU"/>
        </w:rPr>
        <w:t>Правила внутреннего трудового распорядка;</w:t>
      </w:r>
    </w:p>
    <w:p w:rsidR="004118A7" w:rsidRPr="00450DE9" w:rsidRDefault="004118A7" w:rsidP="005B61C8">
      <w:pPr>
        <w:numPr>
          <w:ilvl w:val="0"/>
          <w:numId w:val="26"/>
        </w:numPr>
        <w:spacing w:after="0" w:line="360" w:lineRule="auto"/>
        <w:jc w:val="both"/>
        <w:rPr>
          <w:rFonts w:ascii="Times New Roman" w:eastAsia="Times New Roman" w:hAnsi="Times New Roman" w:cs="Times New Roman"/>
          <w:sz w:val="24"/>
          <w:szCs w:val="24"/>
          <w:lang w:eastAsia="ru-RU"/>
        </w:rPr>
      </w:pPr>
      <w:r w:rsidRPr="00450DE9">
        <w:rPr>
          <w:rFonts w:ascii="Times New Roman" w:eastAsia="Times New Roman" w:hAnsi="Times New Roman" w:cs="Times New Roman"/>
          <w:sz w:val="24"/>
          <w:szCs w:val="24"/>
          <w:lang w:eastAsia="ru-RU"/>
        </w:rPr>
        <w:t>Положение об оплате труда работников;</w:t>
      </w:r>
    </w:p>
    <w:p w:rsidR="004118A7" w:rsidRPr="00450DE9" w:rsidRDefault="004118A7" w:rsidP="005B61C8">
      <w:pPr>
        <w:spacing w:after="0" w:line="360" w:lineRule="auto"/>
        <w:jc w:val="both"/>
        <w:rPr>
          <w:rFonts w:ascii="Times New Roman" w:eastAsia="Times New Roman" w:hAnsi="Times New Roman" w:cs="Times New Roman"/>
          <w:sz w:val="24"/>
          <w:szCs w:val="24"/>
          <w:lang w:eastAsia="ru-RU"/>
        </w:rPr>
      </w:pPr>
      <w:r w:rsidRPr="00450DE9">
        <w:rPr>
          <w:rFonts w:ascii="Times New Roman" w:eastAsia="Times New Roman" w:hAnsi="Times New Roman" w:cs="Times New Roman"/>
          <w:sz w:val="24"/>
          <w:szCs w:val="24"/>
          <w:lang w:eastAsia="ru-RU"/>
        </w:rPr>
        <w:t xml:space="preserve">      3.   Соглашение по охране труда;</w:t>
      </w:r>
    </w:p>
    <w:p w:rsidR="00DA3B3B" w:rsidRDefault="004118A7" w:rsidP="005B61C8">
      <w:pPr>
        <w:spacing w:after="0" w:line="360" w:lineRule="auto"/>
        <w:jc w:val="both"/>
        <w:rPr>
          <w:rFonts w:ascii="Times New Roman" w:eastAsia="Times New Roman" w:hAnsi="Times New Roman" w:cs="Times New Roman"/>
          <w:sz w:val="24"/>
          <w:szCs w:val="24"/>
          <w:lang w:eastAsia="ru-RU"/>
        </w:rPr>
      </w:pPr>
      <w:r w:rsidRPr="00450DE9">
        <w:rPr>
          <w:rFonts w:ascii="Times New Roman" w:eastAsia="Times New Roman" w:hAnsi="Times New Roman" w:cs="Times New Roman"/>
          <w:sz w:val="24"/>
          <w:szCs w:val="24"/>
          <w:lang w:eastAsia="ru-RU"/>
        </w:rPr>
        <w:t xml:space="preserve">      4.   Положение о показателях эффективнос</w:t>
      </w:r>
      <w:r w:rsidR="00DA3B3B">
        <w:rPr>
          <w:rFonts w:ascii="Times New Roman" w:eastAsia="Times New Roman" w:hAnsi="Times New Roman" w:cs="Times New Roman"/>
          <w:sz w:val="24"/>
          <w:szCs w:val="24"/>
          <w:lang w:eastAsia="ru-RU"/>
        </w:rPr>
        <w:t>ти деятельности работников;</w:t>
      </w:r>
    </w:p>
    <w:p w:rsidR="004118A7" w:rsidRPr="00450DE9" w:rsidRDefault="009A7B73" w:rsidP="005B61C8">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w:t>
      </w:r>
      <w:r w:rsidR="004118A7" w:rsidRPr="00450DE9">
        <w:rPr>
          <w:rFonts w:ascii="Times New Roman" w:eastAsia="Times New Roman" w:hAnsi="Times New Roman" w:cs="Times New Roman"/>
          <w:sz w:val="24"/>
          <w:szCs w:val="24"/>
          <w:lang w:eastAsia="ru-RU"/>
        </w:rPr>
        <w:t>.   Положение о защите персональных данных работников;</w:t>
      </w:r>
    </w:p>
    <w:p w:rsidR="004118A7" w:rsidRPr="00450DE9" w:rsidRDefault="009A7B73" w:rsidP="005B61C8">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w:t>
      </w:r>
      <w:r w:rsidR="004118A7" w:rsidRPr="00450DE9">
        <w:rPr>
          <w:rFonts w:ascii="Times New Roman" w:eastAsia="Times New Roman" w:hAnsi="Times New Roman" w:cs="Times New Roman"/>
          <w:sz w:val="24"/>
          <w:szCs w:val="24"/>
          <w:lang w:eastAsia="ru-RU"/>
        </w:rPr>
        <w:t>.   Положение о комиссии по трудовым спорам.</w:t>
      </w:r>
    </w:p>
    <w:p w:rsidR="00DA3B3B" w:rsidRPr="00FC42E2" w:rsidRDefault="00DA3B3B" w:rsidP="005B61C8">
      <w:pPr>
        <w:pStyle w:val="a7"/>
        <w:numPr>
          <w:ilvl w:val="0"/>
          <w:numId w:val="29"/>
        </w:numPr>
        <w:spacing w:after="0" w:line="360" w:lineRule="auto"/>
        <w:jc w:val="both"/>
        <w:rPr>
          <w:rFonts w:eastAsia="Times New Roman" w:cs="Times New Roman"/>
          <w:szCs w:val="24"/>
          <w:lang w:eastAsia="ru-RU"/>
        </w:rPr>
      </w:pPr>
      <w:r w:rsidRPr="00FC42E2">
        <w:rPr>
          <w:rFonts w:eastAsia="Times New Roman" w:cs="Times New Roman"/>
          <w:szCs w:val="24"/>
          <w:lang w:eastAsia="ru-RU"/>
        </w:rPr>
        <w:t>Положение о порядке и условиях предоставления педагогическим работникам длительного отпуска сроком на 1 год.</w:t>
      </w:r>
    </w:p>
    <w:p w:rsidR="004118A7" w:rsidRPr="00450DE9" w:rsidRDefault="004118A7" w:rsidP="005B61C8">
      <w:pPr>
        <w:spacing w:after="0" w:line="360" w:lineRule="auto"/>
        <w:jc w:val="both"/>
        <w:rPr>
          <w:rFonts w:ascii="Times New Roman" w:eastAsia="Times New Roman" w:hAnsi="Times New Roman" w:cs="Times New Roman"/>
          <w:sz w:val="24"/>
          <w:szCs w:val="24"/>
          <w:lang w:eastAsia="ru-RU"/>
        </w:rPr>
      </w:pPr>
    </w:p>
    <w:p w:rsidR="004118A7" w:rsidRPr="00450DE9" w:rsidRDefault="004118A7" w:rsidP="005B61C8">
      <w:pPr>
        <w:spacing w:after="0" w:line="360" w:lineRule="auto"/>
        <w:jc w:val="both"/>
        <w:rPr>
          <w:rFonts w:ascii="Times New Roman" w:eastAsia="Times New Roman" w:hAnsi="Times New Roman" w:cs="Times New Roman"/>
          <w:sz w:val="24"/>
          <w:szCs w:val="24"/>
          <w:lang w:eastAsia="ru-RU"/>
        </w:rPr>
      </w:pPr>
    </w:p>
    <w:p w:rsidR="000D700E" w:rsidRDefault="000D700E" w:rsidP="005B61C8">
      <w:pPr>
        <w:spacing w:line="360" w:lineRule="auto"/>
        <w:jc w:val="both"/>
      </w:pPr>
    </w:p>
    <w:p w:rsidR="004118A7" w:rsidRDefault="004118A7" w:rsidP="005B61C8">
      <w:pPr>
        <w:spacing w:line="360" w:lineRule="auto"/>
        <w:jc w:val="both"/>
      </w:pPr>
    </w:p>
    <w:p w:rsidR="000D700E" w:rsidRDefault="000D700E" w:rsidP="005B61C8">
      <w:pPr>
        <w:spacing w:line="360" w:lineRule="auto"/>
        <w:jc w:val="both"/>
      </w:pPr>
    </w:p>
    <w:p w:rsidR="000D700E" w:rsidRDefault="000D700E" w:rsidP="005B61C8">
      <w:pPr>
        <w:spacing w:line="360" w:lineRule="auto"/>
        <w:jc w:val="both"/>
      </w:pPr>
    </w:p>
    <w:p w:rsidR="004118A7" w:rsidRDefault="004118A7" w:rsidP="005B61C8">
      <w:pPr>
        <w:spacing w:line="360" w:lineRule="auto"/>
        <w:jc w:val="both"/>
      </w:pPr>
    </w:p>
    <w:p w:rsidR="000D700E" w:rsidRDefault="000D700E" w:rsidP="005B61C8">
      <w:pPr>
        <w:spacing w:line="360" w:lineRule="auto"/>
        <w:jc w:val="both"/>
      </w:pPr>
    </w:p>
    <w:p w:rsidR="000D700E" w:rsidRDefault="000D700E" w:rsidP="005B61C8">
      <w:pPr>
        <w:spacing w:line="360" w:lineRule="auto"/>
        <w:jc w:val="both"/>
      </w:pPr>
    </w:p>
    <w:p w:rsidR="000D700E" w:rsidRDefault="000D700E" w:rsidP="005B61C8">
      <w:pPr>
        <w:spacing w:line="360" w:lineRule="auto"/>
        <w:jc w:val="both"/>
      </w:pPr>
    </w:p>
    <w:p w:rsidR="000D700E" w:rsidRDefault="000D700E" w:rsidP="005B61C8">
      <w:pPr>
        <w:spacing w:line="360" w:lineRule="auto"/>
        <w:jc w:val="both"/>
      </w:pPr>
    </w:p>
    <w:p w:rsidR="000D700E" w:rsidRDefault="000D700E" w:rsidP="005B61C8">
      <w:pPr>
        <w:spacing w:line="360" w:lineRule="auto"/>
        <w:jc w:val="both"/>
      </w:pPr>
    </w:p>
    <w:p w:rsidR="000D700E" w:rsidRDefault="000D700E" w:rsidP="005B61C8">
      <w:pPr>
        <w:spacing w:line="360" w:lineRule="auto"/>
        <w:jc w:val="both"/>
      </w:pPr>
    </w:p>
    <w:p w:rsidR="000D700E" w:rsidRDefault="000D700E" w:rsidP="005B61C8">
      <w:pPr>
        <w:spacing w:line="360" w:lineRule="auto"/>
        <w:jc w:val="both"/>
      </w:pPr>
    </w:p>
    <w:p w:rsidR="000D700E" w:rsidRDefault="000D700E" w:rsidP="005B61C8">
      <w:pPr>
        <w:spacing w:line="360" w:lineRule="auto"/>
        <w:jc w:val="both"/>
      </w:pPr>
    </w:p>
    <w:p w:rsidR="000D700E" w:rsidRDefault="000D700E" w:rsidP="005B61C8">
      <w:pPr>
        <w:spacing w:line="360" w:lineRule="auto"/>
        <w:jc w:val="both"/>
      </w:pPr>
    </w:p>
    <w:p w:rsidR="000D700E" w:rsidRDefault="000D700E" w:rsidP="005B61C8">
      <w:pPr>
        <w:spacing w:line="360" w:lineRule="auto"/>
        <w:jc w:val="both"/>
      </w:pPr>
    </w:p>
    <w:p w:rsidR="000D700E" w:rsidRDefault="000D700E" w:rsidP="005B61C8">
      <w:pPr>
        <w:spacing w:line="360" w:lineRule="auto"/>
        <w:jc w:val="both"/>
      </w:pPr>
    </w:p>
    <w:p w:rsidR="000D700E" w:rsidRDefault="000D700E" w:rsidP="005B61C8">
      <w:pPr>
        <w:spacing w:line="360" w:lineRule="auto"/>
        <w:jc w:val="both"/>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603332450510203670830559428146817986133868575797</w:t>
            </w:r>
          </w:p>
        </w:tc>
      </w:tr>
      <w:tr>
        <w:trPr/>
        <w:tc>
          <w:tcPr/>
          <w:p>
            <w:pPr>
              <w:rPr/>
            </w:pPr>
            <w:r>
              <w:rPr/>
              <w:t xml:space="preserve">Владелец</w:t>
            </w:r>
          </w:p>
        </w:tc>
        <w:tc>
          <w:tcPr>
            <w:gridSpan w:val="2"/>
          </w:tcPr>
          <w:p>
            <w:pPr>
              <w:rPr/>
            </w:pPr>
            <w:r>
              <w:rPr/>
              <w:t xml:space="preserve">Халудорова аврора Андреевна</w:t>
            </w:r>
          </w:p>
        </w:tc>
      </w:tr>
      <w:tr>
        <w:trPr/>
        <w:tc>
          <w:tcPr/>
          <w:p>
            <w:pPr>
              <w:rPr/>
            </w:pPr>
            <w:r>
              <w:rPr/>
              <w:t xml:space="preserve">Действителен</w:t>
            </w:r>
          </w:p>
        </w:tc>
        <w:tc>
          <w:tcPr>
            <w:gridSpan w:val="2"/>
          </w:tcPr>
          <w:p>
            <w:pPr>
              <w:rPr/>
            </w:pPr>
            <w:r>
              <w:rPr/>
              <w:t xml:space="preserve">С 31.03.2022 по 31.03.2023</w:t>
            </w:r>
          </w:p>
        </w:tc>
      </w:tr>
    </w:tbl>
    <w:sectPr xmlns:w="http://schemas.openxmlformats.org/wordprocessingml/2006/main" xmlns:r="http://schemas.openxmlformats.org/officeDocument/2006/relationships" w:rsidR="000D700E" w:rsidSect="008A4C25">
      <w:footerReference w:type="default" r:id="rId9"/>
      <w:pgSz w:w="11906" w:h="16838"/>
      <w:pgMar w:top="1134" w:right="850" w:bottom="1134" w:left="1701"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658" w:rsidRDefault="00180658" w:rsidP="00AC4427">
      <w:pPr>
        <w:spacing w:after="0" w:line="240" w:lineRule="auto"/>
      </w:pPr>
      <w:r>
        <w:separator/>
      </w:r>
    </w:p>
  </w:endnote>
  <w:endnote w:type="continuationSeparator" w:id="0">
    <w:p w:rsidR="00180658" w:rsidRDefault="00180658" w:rsidP="00AC44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1905442"/>
      <w:docPartObj>
        <w:docPartGallery w:val="Page Numbers (Bottom of Page)"/>
        <w:docPartUnique/>
      </w:docPartObj>
    </w:sdtPr>
    <w:sdtContent>
      <w:p w:rsidR="00AC4427" w:rsidRDefault="00062FA8">
        <w:pPr>
          <w:pStyle w:val="a5"/>
          <w:jc w:val="right"/>
        </w:pPr>
        <w:r>
          <w:fldChar w:fldCharType="begin"/>
        </w:r>
        <w:r w:rsidR="00AC4427">
          <w:instrText>PAGE   \* MERGEFORMAT</w:instrText>
        </w:r>
        <w:r>
          <w:fldChar w:fldCharType="separate"/>
        </w:r>
        <w:r w:rsidR="001405C2">
          <w:rPr>
            <w:noProof/>
          </w:rPr>
          <w:t>1</w:t>
        </w:r>
        <w:r>
          <w:fldChar w:fldCharType="end"/>
        </w:r>
      </w:p>
    </w:sdtContent>
  </w:sdt>
  <w:p w:rsidR="00AC4427" w:rsidRDefault="00AC442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658" w:rsidRDefault="00180658" w:rsidP="00AC4427">
      <w:pPr>
        <w:spacing w:after="0" w:line="240" w:lineRule="auto"/>
      </w:pPr>
      <w:r>
        <w:separator/>
      </w:r>
    </w:p>
  </w:footnote>
  <w:footnote w:type="continuationSeparator" w:id="0">
    <w:p w:rsidR="00180658" w:rsidRDefault="00180658" w:rsidP="00AC44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672">
    <w:multiLevelType w:val="hybridMultilevel"/>
    <w:lvl w:ilvl="0" w:tplc="31386343">
      <w:start w:val="1"/>
      <w:numFmt w:val="decimal"/>
      <w:lvlText w:val="%1."/>
      <w:lvlJc w:val="left"/>
      <w:pPr>
        <w:ind w:left="720" w:hanging="360"/>
      </w:pPr>
    </w:lvl>
    <w:lvl w:ilvl="1" w:tplc="31386343" w:tentative="1">
      <w:start w:val="1"/>
      <w:numFmt w:val="lowerLetter"/>
      <w:lvlText w:val="%2."/>
      <w:lvlJc w:val="left"/>
      <w:pPr>
        <w:ind w:left="1440" w:hanging="360"/>
      </w:pPr>
    </w:lvl>
    <w:lvl w:ilvl="2" w:tplc="31386343" w:tentative="1">
      <w:start w:val="1"/>
      <w:numFmt w:val="lowerRoman"/>
      <w:lvlText w:val="%3."/>
      <w:lvlJc w:val="right"/>
      <w:pPr>
        <w:ind w:left="2160" w:hanging="180"/>
      </w:pPr>
    </w:lvl>
    <w:lvl w:ilvl="3" w:tplc="31386343" w:tentative="1">
      <w:start w:val="1"/>
      <w:numFmt w:val="decimal"/>
      <w:lvlText w:val="%4."/>
      <w:lvlJc w:val="left"/>
      <w:pPr>
        <w:ind w:left="2880" w:hanging="360"/>
      </w:pPr>
    </w:lvl>
    <w:lvl w:ilvl="4" w:tplc="31386343" w:tentative="1">
      <w:start w:val="1"/>
      <w:numFmt w:val="lowerLetter"/>
      <w:lvlText w:val="%5."/>
      <w:lvlJc w:val="left"/>
      <w:pPr>
        <w:ind w:left="3600" w:hanging="360"/>
      </w:pPr>
    </w:lvl>
    <w:lvl w:ilvl="5" w:tplc="31386343" w:tentative="1">
      <w:start w:val="1"/>
      <w:numFmt w:val="lowerRoman"/>
      <w:lvlText w:val="%6."/>
      <w:lvlJc w:val="right"/>
      <w:pPr>
        <w:ind w:left="4320" w:hanging="180"/>
      </w:pPr>
    </w:lvl>
    <w:lvl w:ilvl="6" w:tplc="31386343" w:tentative="1">
      <w:start w:val="1"/>
      <w:numFmt w:val="decimal"/>
      <w:lvlText w:val="%7."/>
      <w:lvlJc w:val="left"/>
      <w:pPr>
        <w:ind w:left="5040" w:hanging="360"/>
      </w:pPr>
    </w:lvl>
    <w:lvl w:ilvl="7" w:tplc="31386343" w:tentative="1">
      <w:start w:val="1"/>
      <w:numFmt w:val="lowerLetter"/>
      <w:lvlText w:val="%8."/>
      <w:lvlJc w:val="left"/>
      <w:pPr>
        <w:ind w:left="5760" w:hanging="360"/>
      </w:pPr>
    </w:lvl>
    <w:lvl w:ilvl="8" w:tplc="31386343" w:tentative="1">
      <w:start w:val="1"/>
      <w:numFmt w:val="lowerRoman"/>
      <w:lvlText w:val="%9."/>
      <w:lvlJc w:val="right"/>
      <w:pPr>
        <w:ind w:left="6480" w:hanging="180"/>
      </w:pPr>
    </w:lvl>
  </w:abstractNum>
  <w:abstractNum w:abstractNumId="21671">
    <w:multiLevelType w:val="hybridMultilevel"/>
    <w:lvl w:ilvl="0" w:tplc="549247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02CB63C9"/>
    <w:multiLevelType w:val="hybridMultilevel"/>
    <w:tmpl w:val="E0FA64BA"/>
    <w:lvl w:ilvl="0" w:tplc="26420B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334CAB"/>
    <w:multiLevelType w:val="hybridMultilevel"/>
    <w:tmpl w:val="253254EE"/>
    <w:lvl w:ilvl="0" w:tplc="26420B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CA033E"/>
    <w:multiLevelType w:val="hybridMultilevel"/>
    <w:tmpl w:val="FBFA60D8"/>
    <w:lvl w:ilvl="0" w:tplc="26420B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9D6B3A"/>
    <w:multiLevelType w:val="hybridMultilevel"/>
    <w:tmpl w:val="BF583F9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0E1D28BF"/>
    <w:multiLevelType w:val="hybridMultilevel"/>
    <w:tmpl w:val="21005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C1553D"/>
    <w:multiLevelType w:val="hybridMultilevel"/>
    <w:tmpl w:val="7AB4BED0"/>
    <w:lvl w:ilvl="0" w:tplc="26420B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627C01"/>
    <w:multiLevelType w:val="hybridMultilevel"/>
    <w:tmpl w:val="174C2580"/>
    <w:lvl w:ilvl="0" w:tplc="26420B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7168EA"/>
    <w:multiLevelType w:val="hybridMultilevel"/>
    <w:tmpl w:val="455AECBA"/>
    <w:lvl w:ilvl="0" w:tplc="26420B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F77E84"/>
    <w:multiLevelType w:val="hybridMultilevel"/>
    <w:tmpl w:val="E2207F2E"/>
    <w:lvl w:ilvl="0" w:tplc="26420B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586BC6"/>
    <w:multiLevelType w:val="hybridMultilevel"/>
    <w:tmpl w:val="AD205044"/>
    <w:lvl w:ilvl="0" w:tplc="26420B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0A2C35"/>
    <w:multiLevelType w:val="hybridMultilevel"/>
    <w:tmpl w:val="3A0EA618"/>
    <w:lvl w:ilvl="0" w:tplc="26420B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DC188A"/>
    <w:multiLevelType w:val="hybridMultilevel"/>
    <w:tmpl w:val="1D92C5C0"/>
    <w:lvl w:ilvl="0" w:tplc="26420B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F522AF"/>
    <w:multiLevelType w:val="hybridMultilevel"/>
    <w:tmpl w:val="9C62FFF6"/>
    <w:lvl w:ilvl="0" w:tplc="26420B46">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3">
    <w:nsid w:val="2B6D26A2"/>
    <w:multiLevelType w:val="hybridMultilevel"/>
    <w:tmpl w:val="566CD1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6A25EB"/>
    <w:multiLevelType w:val="hybridMultilevel"/>
    <w:tmpl w:val="16D09BEC"/>
    <w:lvl w:ilvl="0" w:tplc="26420B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4665F78"/>
    <w:multiLevelType w:val="hybridMultilevel"/>
    <w:tmpl w:val="78ACEAD0"/>
    <w:lvl w:ilvl="0" w:tplc="26420B4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3FA97FFD"/>
    <w:multiLevelType w:val="hybridMultilevel"/>
    <w:tmpl w:val="BC466A8A"/>
    <w:lvl w:ilvl="0" w:tplc="26420B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FAB38ED"/>
    <w:multiLevelType w:val="hybridMultilevel"/>
    <w:tmpl w:val="3C607944"/>
    <w:lvl w:ilvl="0" w:tplc="26420B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0245D0E"/>
    <w:multiLevelType w:val="hybridMultilevel"/>
    <w:tmpl w:val="6DF82A48"/>
    <w:lvl w:ilvl="0" w:tplc="26420B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0A1143D"/>
    <w:multiLevelType w:val="hybridMultilevel"/>
    <w:tmpl w:val="566CD1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BF3720E"/>
    <w:multiLevelType w:val="hybridMultilevel"/>
    <w:tmpl w:val="CCAA17B2"/>
    <w:lvl w:ilvl="0" w:tplc="26420B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9C1124"/>
    <w:multiLevelType w:val="hybridMultilevel"/>
    <w:tmpl w:val="8C9CDA42"/>
    <w:lvl w:ilvl="0" w:tplc="26420B4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5ED31FD4"/>
    <w:multiLevelType w:val="hybridMultilevel"/>
    <w:tmpl w:val="5E1E286A"/>
    <w:lvl w:ilvl="0" w:tplc="26420B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1943A9C"/>
    <w:multiLevelType w:val="hybridMultilevel"/>
    <w:tmpl w:val="87EE1944"/>
    <w:lvl w:ilvl="0" w:tplc="26420B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1972843"/>
    <w:multiLevelType w:val="hybridMultilevel"/>
    <w:tmpl w:val="930A8E5A"/>
    <w:lvl w:ilvl="0" w:tplc="26420B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628562F"/>
    <w:multiLevelType w:val="hybridMultilevel"/>
    <w:tmpl w:val="1B86665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6A04F27"/>
    <w:multiLevelType w:val="hybridMultilevel"/>
    <w:tmpl w:val="BBE24E0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9857334"/>
    <w:multiLevelType w:val="hybridMultilevel"/>
    <w:tmpl w:val="9F864BAC"/>
    <w:lvl w:ilvl="0" w:tplc="26420B4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6A917A26"/>
    <w:multiLevelType w:val="hybridMultilevel"/>
    <w:tmpl w:val="9826581C"/>
    <w:lvl w:ilvl="0" w:tplc="7784A46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18"/>
  </w:num>
  <w:num w:numId="3">
    <w:abstractNumId w:val="5"/>
  </w:num>
  <w:num w:numId="4">
    <w:abstractNumId w:val="1"/>
  </w:num>
  <w:num w:numId="5">
    <w:abstractNumId w:val="16"/>
  </w:num>
  <w:num w:numId="6">
    <w:abstractNumId w:val="8"/>
  </w:num>
  <w:num w:numId="7">
    <w:abstractNumId w:val="20"/>
  </w:num>
  <w:num w:numId="8">
    <w:abstractNumId w:val="28"/>
  </w:num>
  <w:num w:numId="9">
    <w:abstractNumId w:val="21"/>
  </w:num>
  <w:num w:numId="10">
    <w:abstractNumId w:val="0"/>
  </w:num>
  <w:num w:numId="11">
    <w:abstractNumId w:val="27"/>
  </w:num>
  <w:num w:numId="12">
    <w:abstractNumId w:val="10"/>
  </w:num>
  <w:num w:numId="13">
    <w:abstractNumId w:val="15"/>
  </w:num>
  <w:num w:numId="14">
    <w:abstractNumId w:val="9"/>
  </w:num>
  <w:num w:numId="15">
    <w:abstractNumId w:val="11"/>
  </w:num>
  <w:num w:numId="16">
    <w:abstractNumId w:val="7"/>
  </w:num>
  <w:num w:numId="17">
    <w:abstractNumId w:val="22"/>
  </w:num>
  <w:num w:numId="18">
    <w:abstractNumId w:val="6"/>
  </w:num>
  <w:num w:numId="19">
    <w:abstractNumId w:val="17"/>
  </w:num>
  <w:num w:numId="20">
    <w:abstractNumId w:val="24"/>
  </w:num>
  <w:num w:numId="21">
    <w:abstractNumId w:val="2"/>
  </w:num>
  <w:num w:numId="22">
    <w:abstractNumId w:val="12"/>
  </w:num>
  <w:num w:numId="23">
    <w:abstractNumId w:val="14"/>
  </w:num>
  <w:num w:numId="24">
    <w:abstractNumId w:val="23"/>
  </w:num>
  <w:num w:numId="25">
    <w:abstractNumId w:val="13"/>
  </w:num>
  <w:num w:numId="26">
    <w:abstractNumId w:val="4"/>
  </w:num>
  <w:num w:numId="27">
    <w:abstractNumId w:val="19"/>
  </w:num>
  <w:num w:numId="28">
    <w:abstractNumId w:val="3"/>
  </w:num>
  <w:num w:numId="29">
    <w:abstractNumId w:val="25"/>
  </w:num>
  <w:num w:numId="21671">
    <w:abstractNumId w:val="21671"/>
  </w:num>
  <w:num w:numId="21672">
    <w:abstractNumId w:val="2167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D700E"/>
    <w:rsid w:val="00035318"/>
    <w:rsid w:val="00062FA8"/>
    <w:rsid w:val="000D700E"/>
    <w:rsid w:val="000E2719"/>
    <w:rsid w:val="001405C2"/>
    <w:rsid w:val="00180658"/>
    <w:rsid w:val="00267527"/>
    <w:rsid w:val="002F645A"/>
    <w:rsid w:val="003D14A8"/>
    <w:rsid w:val="004118A7"/>
    <w:rsid w:val="00435AD5"/>
    <w:rsid w:val="004A0C93"/>
    <w:rsid w:val="005B61C8"/>
    <w:rsid w:val="00871795"/>
    <w:rsid w:val="008A4C25"/>
    <w:rsid w:val="009A7B73"/>
    <w:rsid w:val="00AC4427"/>
    <w:rsid w:val="00B16AA4"/>
    <w:rsid w:val="00BD0221"/>
    <w:rsid w:val="00BD26B4"/>
    <w:rsid w:val="00C35E6F"/>
    <w:rsid w:val="00D54E16"/>
    <w:rsid w:val="00D61F26"/>
    <w:rsid w:val="00DA3B3B"/>
    <w:rsid w:val="00F03065"/>
    <w:rsid w:val="00FC42E2"/>
    <w:rsid w:val="00FF47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B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442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C4427"/>
  </w:style>
  <w:style w:type="paragraph" w:styleId="a5">
    <w:name w:val="footer"/>
    <w:basedOn w:val="a"/>
    <w:link w:val="a6"/>
    <w:uiPriority w:val="99"/>
    <w:unhideWhenUsed/>
    <w:rsid w:val="00AC442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C4427"/>
  </w:style>
  <w:style w:type="paragraph" w:styleId="a7">
    <w:name w:val="List Paragraph"/>
    <w:basedOn w:val="a"/>
    <w:uiPriority w:val="34"/>
    <w:qFormat/>
    <w:rsid w:val="002F645A"/>
    <w:pPr>
      <w:spacing w:after="200" w:line="276" w:lineRule="auto"/>
      <w:ind w:left="720"/>
      <w:contextualSpacing/>
    </w:pPr>
    <w:rPr>
      <w:rFonts w:ascii="Times New Roman" w:hAnsi="Times New Roman"/>
      <w:sz w:val="24"/>
    </w:rPr>
  </w:style>
  <w:style w:type="character" w:styleId="a8">
    <w:name w:val="Hyperlink"/>
    <w:basedOn w:val="a0"/>
    <w:uiPriority w:val="99"/>
    <w:unhideWhenUsed/>
    <w:rsid w:val="00FC42E2"/>
    <w:rPr>
      <w:color w:val="0000FF"/>
      <w:u w:val="single"/>
    </w:rPr>
  </w:style>
  <w:style w:type="character" w:customStyle="1" w:styleId="blk">
    <w:name w:val="blk"/>
    <w:basedOn w:val="a0"/>
    <w:rsid w:val="00FC42E2"/>
  </w:style>
  <w:style w:type="paragraph" w:styleId="a9">
    <w:name w:val="Balloon Text"/>
    <w:basedOn w:val="a"/>
    <w:link w:val="aa"/>
    <w:uiPriority w:val="99"/>
    <w:semiHidden/>
    <w:unhideWhenUsed/>
    <w:rsid w:val="001405C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405C2"/>
    <w:rPr>
      <w:rFonts w:ascii="Tahoma" w:hAnsi="Tahoma" w:cs="Tahoma"/>
      <w:sz w:val="16"/>
      <w:szCs w:val="16"/>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B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442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C4427"/>
  </w:style>
  <w:style w:type="paragraph" w:styleId="a5">
    <w:name w:val="footer"/>
    <w:basedOn w:val="a"/>
    <w:link w:val="a6"/>
    <w:uiPriority w:val="99"/>
    <w:unhideWhenUsed/>
    <w:rsid w:val="00AC442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C4427"/>
  </w:style>
  <w:style w:type="paragraph" w:styleId="a7">
    <w:name w:val="List Paragraph"/>
    <w:basedOn w:val="a"/>
    <w:uiPriority w:val="34"/>
    <w:qFormat/>
    <w:rsid w:val="002F645A"/>
    <w:pPr>
      <w:spacing w:after="200" w:line="276" w:lineRule="auto"/>
      <w:ind w:left="720"/>
      <w:contextualSpacing/>
    </w:pPr>
    <w:rPr>
      <w:rFonts w:ascii="Times New Roman" w:hAnsi="Times New Roman"/>
      <w:sz w:val="24"/>
    </w:rPr>
  </w:style>
  <w:style w:type="character" w:styleId="a8">
    <w:name w:val="Hyperlink"/>
    <w:basedOn w:val="a0"/>
    <w:uiPriority w:val="99"/>
    <w:unhideWhenUsed/>
    <w:rsid w:val="00FC42E2"/>
    <w:rPr>
      <w:color w:val="0000FF"/>
      <w:u w:val="single"/>
    </w:rPr>
  </w:style>
  <w:style w:type="character" w:customStyle="1" w:styleId="blk">
    <w:name w:val="blk"/>
    <w:basedOn w:val="a0"/>
    <w:rsid w:val="00FC42E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928477149" Type="http://schemas.openxmlformats.org/officeDocument/2006/relationships/comments" Target="comments.xml"/><Relationship Id="rId732609348" Type="http://schemas.microsoft.com/office/2011/relationships/commentsExtended" Target="commentsExtended.xml"/><Relationship Id="rId299573316"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WcwJAk1BZb+h/du7WVFdxVFDJos=</DigestValue>
    </Reference>
    <Reference Type="http://www.w3.org/2000/09/xmldsig#Object" URI="#idOfficeObject">
      <DigestMethod Algorithm="http://www.w3.org/2000/09/xmldsig#sha1"/>
      <DigestValue>qHaQ7908NIwzGU7HYBA+z0wQ+Vo=</DigestValue>
    </Reference>
  </SignedInfo>
  <SignatureValue>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</SignatureValue>
  <KeyInfo>
    <X509Data>
      <X509Certificate>MIIFlzCCA38CFGmuXN4bNSDagNvjEsKHZo/19nw1MA0GCSqGSIb3DQEBCwUAMIGQ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</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mdssi:RelationshipReference SourceId="rId928477149"/>
            <mdssi:RelationshipReference SourceId="rId732609348"/>
            <mdssi:RelationshipReference SourceId="rId299573316"/>
          </Transform>
          <Transform Algorithm="http://www.w3.org/TR/2001/REC-xml-c14n-20010315"/>
        </Transforms>
        <DigestMethod Algorithm="http://www.w3.org/2000/09/xmldsig#sha1"/>
        <DigestValue>BpSjKw06m6O2Lm2X4Je4CtSO0Wo=</DigestValue>
      </Reference>
      <Reference URI="/word/../customXml/item1.xml?ContentType=application/xml">
        <DigestMethod Algorithm="http://www.w3.org/2000/09/xmldsig#sha1"/>
        <DigestValue>2jmj7l5rSw0yVb/vlWAYkK/YBwk=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ehzjBux6tytCeT0jP9FV85qrdy4=</DigestValue>
      </Reference>
      <Reference URI="/word/endnotes.xml?ContentType=application/vnd.openxmlformats-officedocument.wordprocessingml.endnotes+xml">
        <DigestMethod Algorithm="http://www.w3.org/2000/09/xmldsig#sha1"/>
        <DigestValue>jFLDKvBYqqS36DfbSSlDcIG7xaU=</DigestValue>
      </Reference>
      <Reference URI="/word/fontTable.xml?ContentType=application/vnd.openxmlformats-officedocument.wordprocessingml.fontTable+xml">
        <DigestMethod Algorithm="http://www.w3.org/2000/09/xmldsig#sha1"/>
        <DigestValue>lYGbss6WQhGUxDdUufw3NQ/y3bI=</DigestValue>
      </Reference>
      <Reference URI="/word/footer1.xml?ContentType=application/vnd.openxmlformats-officedocument.wordprocessingml.footer+xml">
        <DigestMethod Algorithm="http://www.w3.org/2000/09/xmldsig#sha1"/>
        <DigestValue>1Ke4LjUqarM0qqbuTdlht/DVFpo=</DigestValue>
      </Reference>
      <Reference URI="/word/footnotes.xml?ContentType=application/vnd.openxmlformats-officedocument.wordprocessingml.footnotes+xml">
        <DigestMethod Algorithm="http://www.w3.org/2000/09/xmldsig#sha1"/>
        <DigestValue>E5LJijynjUHw65F1rZSIOH4D4nY=</DigestValue>
      </Reference>
      <Reference URI="/word/media/image1.jpeg?ContentType=image/jpeg">
        <DigestMethod Algorithm="http://www.w3.org/2000/09/xmldsig#sha1"/>
        <DigestValue>rnJJpwwejGnNSDIx/vGqYJnt32g=</DigestValue>
      </Reference>
      <Reference URI="/word/numbering.xml?ContentType=application/vnd.openxmlformats-officedocument.wordprocessingml.numbering+xml">
        <DigestMethod Algorithm="http://www.w3.org/2000/09/xmldsig#sha1"/>
        <DigestValue>vSMJy4qcjpl8ajaYG3Ams7fmrz0=</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RPOHrSuq91RZa2Iu2/uNXHZjgHk=</DigestValue>
      </Reference>
      <Reference URI="/word/styles.xml?ContentType=application/vnd.openxmlformats-officedocument.wordprocessingml.styles+xml">
        <DigestMethod Algorithm="http://www.w3.org/2000/09/xmldsig#sha1"/>
        <DigestValue>pEn3VWaRl3c345m4H3Qq6jwqDJ0=</DigestValue>
      </Reference>
      <Reference URI="/word/stylesWithEffects.xml?ContentType=application/vnd.ms-word.stylesWithEffects+xml">
        <DigestMethod Algorithm="http://www.w3.org/2000/09/xmldsig#sha1"/>
        <DigestValue>VuPf4smT/jZge4qs9NhnhWQPc6A=</DigestValue>
      </Reference>
      <Reference URI="/word/theme/theme1.xml?ContentType=application/vnd.openxmlformats-officedocument.theme+xml">
        <DigestMethod Algorithm="http://www.w3.org/2000/09/xmldsig#sha1"/>
        <DigestValue>5MyaJTn6ysWQYYYgMkPkAUj9oXU=</DigestValue>
      </Reference>
      <Reference URI="/word/webSettings.xml?ContentType=application/vnd.openxmlformats-officedocument.wordprocessingml.webSettings+xml">
        <DigestMethod Algorithm="http://www.w3.org/2000/09/xmldsig#sha1"/>
        <DigestValue>Jv9y5olITUXaiRMLzlT6X+MnFwI=</DigestValue>
      </Reference>
    </Manifest>
    <SignatureProperties>
      <SignatureProperty Id="idSignatureTime" Target="#idPackageSignature">
        <mdssi:SignatureTime>
          <mdssi:Format>YYYY-MM-DDThh:mm:ssTZD</mdssi:Format>
          <mdssi:Value>2022-04-04T07:06:44Z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B8E44E-B422-4047-B3DD-E7E001E9A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29</Pages>
  <Words>8447</Words>
  <Characters>48148</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EXPERT</cp:lastModifiedBy>
  <cp:revision>11</cp:revision>
  <cp:lastPrinted>2019-06-20T02:28:00Z</cp:lastPrinted>
  <dcterms:created xsi:type="dcterms:W3CDTF">2019-06-06T12:44:00Z</dcterms:created>
  <dcterms:modified xsi:type="dcterms:W3CDTF">2019-10-10T07:48:00Z</dcterms:modified>
</cp:coreProperties>
</file>